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67" w:rsidRPr="00C87063" w:rsidRDefault="00D60967" w:rsidP="00C87063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C87063">
        <w:rPr>
          <w:rFonts w:ascii="Arial" w:hAnsi="Arial" w:cs="Arial"/>
          <w:b/>
          <w:szCs w:val="24"/>
        </w:rPr>
        <w:t>СОВЕТ ДЕПУТАТОВ</w:t>
      </w:r>
    </w:p>
    <w:p w:rsidR="00D60967" w:rsidRPr="00C87063" w:rsidRDefault="00D60967" w:rsidP="00C87063">
      <w:pPr>
        <w:pStyle w:val="1"/>
        <w:jc w:val="center"/>
        <w:rPr>
          <w:rFonts w:cs="Arial"/>
          <w:szCs w:val="24"/>
        </w:rPr>
      </w:pPr>
      <w:r w:rsidRPr="00C87063">
        <w:rPr>
          <w:rFonts w:cs="Arial"/>
          <w:szCs w:val="24"/>
        </w:rPr>
        <w:t>ГОРОДСКОГО ОКРУГА ДОМОДЕДОВО</w:t>
      </w:r>
    </w:p>
    <w:p w:rsidR="00D60967" w:rsidRPr="00C87063" w:rsidRDefault="00D60967" w:rsidP="00C87063">
      <w:pPr>
        <w:pStyle w:val="1"/>
        <w:jc w:val="center"/>
        <w:rPr>
          <w:rFonts w:cs="Arial"/>
          <w:szCs w:val="24"/>
        </w:rPr>
      </w:pPr>
      <w:r w:rsidRPr="00C87063">
        <w:rPr>
          <w:rFonts w:cs="Arial"/>
          <w:szCs w:val="24"/>
        </w:rPr>
        <w:t>МОСКОВСКОЙ ОБЛАСТИ</w:t>
      </w:r>
    </w:p>
    <w:p w:rsidR="00C87063" w:rsidRDefault="00C87063" w:rsidP="00785ECF">
      <w:pPr>
        <w:jc w:val="center"/>
        <w:rPr>
          <w:rFonts w:ascii="Arial" w:hAnsi="Arial" w:cs="Arial"/>
          <w:b/>
          <w:szCs w:val="24"/>
        </w:rPr>
      </w:pPr>
    </w:p>
    <w:p w:rsidR="00D60967" w:rsidRPr="00C87063" w:rsidRDefault="00D60967" w:rsidP="00785ECF">
      <w:pPr>
        <w:jc w:val="center"/>
        <w:rPr>
          <w:rFonts w:ascii="Arial" w:hAnsi="Arial" w:cs="Arial"/>
          <w:szCs w:val="24"/>
        </w:rPr>
      </w:pPr>
      <w:r w:rsidRPr="00C87063">
        <w:rPr>
          <w:rFonts w:ascii="Arial" w:hAnsi="Arial" w:cs="Arial"/>
          <w:b/>
          <w:szCs w:val="24"/>
        </w:rPr>
        <w:t>РЕШЕНИЕ</w:t>
      </w:r>
    </w:p>
    <w:p w:rsidR="00D60967" w:rsidRPr="00C87063" w:rsidRDefault="00D60967" w:rsidP="00D60967">
      <w:pPr>
        <w:rPr>
          <w:rFonts w:ascii="Arial" w:hAnsi="Arial" w:cs="Arial"/>
          <w:b/>
          <w:szCs w:val="24"/>
        </w:rPr>
      </w:pPr>
    </w:p>
    <w:p w:rsidR="00D60967" w:rsidRPr="00C87063" w:rsidRDefault="00D60967" w:rsidP="00785ECF">
      <w:pPr>
        <w:jc w:val="center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от </w:t>
      </w:r>
      <w:r w:rsidR="00785ECF" w:rsidRPr="00C87063">
        <w:rPr>
          <w:rFonts w:ascii="Arial" w:hAnsi="Arial" w:cs="Arial"/>
          <w:szCs w:val="24"/>
          <w:u w:val="single"/>
        </w:rPr>
        <w:t>21.02.2019</w:t>
      </w:r>
      <w:r w:rsidRPr="00C87063">
        <w:rPr>
          <w:rFonts w:ascii="Arial" w:hAnsi="Arial" w:cs="Arial"/>
          <w:szCs w:val="24"/>
        </w:rPr>
        <w:t xml:space="preserve"> № </w:t>
      </w:r>
      <w:r w:rsidR="00785ECF" w:rsidRPr="00C87063">
        <w:rPr>
          <w:rFonts w:ascii="Arial" w:hAnsi="Arial" w:cs="Arial"/>
          <w:szCs w:val="24"/>
          <w:u w:val="single"/>
        </w:rPr>
        <w:t>1-4/942</w:t>
      </w:r>
    </w:p>
    <w:p w:rsidR="00D60967" w:rsidRPr="00C87063" w:rsidRDefault="00D60967" w:rsidP="00D60967">
      <w:pPr>
        <w:rPr>
          <w:rFonts w:ascii="Arial" w:hAnsi="Arial" w:cs="Arial"/>
          <w:szCs w:val="24"/>
        </w:rPr>
      </w:pPr>
    </w:p>
    <w:p w:rsidR="00D60967" w:rsidRDefault="00D60967" w:rsidP="00D60967">
      <w:pPr>
        <w:rPr>
          <w:rFonts w:ascii="Arial" w:hAnsi="Arial" w:cs="Arial"/>
          <w:szCs w:val="24"/>
        </w:rPr>
      </w:pPr>
    </w:p>
    <w:p w:rsidR="00A410BB" w:rsidRPr="00A410BB" w:rsidRDefault="00A410BB" w:rsidP="00A410B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Pr="00A410BB">
        <w:rPr>
          <w:rFonts w:ascii="Arial" w:hAnsi="Arial" w:cs="Arial"/>
          <w:szCs w:val="24"/>
        </w:rPr>
        <w:t>С учетом внесенных изменений от 2</w:t>
      </w:r>
      <w:r>
        <w:rPr>
          <w:rFonts w:ascii="Arial" w:hAnsi="Arial" w:cs="Arial"/>
          <w:szCs w:val="24"/>
        </w:rPr>
        <w:t>4.1</w:t>
      </w:r>
      <w:r w:rsidRPr="00A410BB">
        <w:rPr>
          <w:rFonts w:ascii="Arial" w:hAnsi="Arial" w:cs="Arial"/>
          <w:szCs w:val="24"/>
        </w:rPr>
        <w:t>2.20</w:t>
      </w:r>
      <w:r>
        <w:rPr>
          <w:rFonts w:ascii="Arial" w:hAnsi="Arial" w:cs="Arial"/>
          <w:szCs w:val="24"/>
        </w:rPr>
        <w:t>2</w:t>
      </w:r>
      <w:r w:rsidRPr="00A410BB">
        <w:rPr>
          <w:rFonts w:ascii="Arial" w:hAnsi="Arial" w:cs="Arial"/>
          <w:szCs w:val="24"/>
        </w:rPr>
        <w:t>1 №1-4/</w:t>
      </w:r>
      <w:r>
        <w:rPr>
          <w:rFonts w:ascii="Arial" w:hAnsi="Arial" w:cs="Arial"/>
          <w:szCs w:val="24"/>
        </w:rPr>
        <w:t>11</w:t>
      </w:r>
      <w:r w:rsidRPr="00A410BB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0)</w:t>
      </w:r>
    </w:p>
    <w:p w:rsidR="00A410BB" w:rsidRDefault="00A410BB" w:rsidP="00D60967">
      <w:pPr>
        <w:rPr>
          <w:rFonts w:ascii="Arial" w:hAnsi="Arial" w:cs="Arial"/>
          <w:szCs w:val="24"/>
        </w:rPr>
      </w:pPr>
    </w:p>
    <w:p w:rsidR="00A410BB" w:rsidRPr="00C87063" w:rsidRDefault="00A410BB" w:rsidP="00D60967">
      <w:pPr>
        <w:rPr>
          <w:rFonts w:ascii="Arial" w:hAnsi="Arial" w:cs="Arial"/>
          <w:szCs w:val="24"/>
        </w:rPr>
      </w:pPr>
    </w:p>
    <w:p w:rsidR="00D60967" w:rsidRPr="00C87063" w:rsidRDefault="00D60967" w:rsidP="00D60967">
      <w:pPr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Об утверждении Положения о </w:t>
      </w:r>
    </w:p>
    <w:p w:rsidR="00D60967" w:rsidRPr="00C87063" w:rsidRDefault="00D60967" w:rsidP="00D60967">
      <w:pPr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Счетной палате городского округа</w:t>
      </w:r>
    </w:p>
    <w:p w:rsidR="00D60967" w:rsidRPr="00C87063" w:rsidRDefault="00D60967" w:rsidP="00D60967">
      <w:pPr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Домодедово Московской области</w:t>
      </w:r>
    </w:p>
    <w:p w:rsidR="00D60967" w:rsidRPr="00C87063" w:rsidRDefault="00D60967" w:rsidP="00D60967">
      <w:pPr>
        <w:rPr>
          <w:rFonts w:ascii="Arial" w:hAnsi="Arial" w:cs="Arial"/>
          <w:szCs w:val="24"/>
        </w:rPr>
      </w:pPr>
    </w:p>
    <w:p w:rsidR="00D60967" w:rsidRPr="00C87063" w:rsidRDefault="00D60967" w:rsidP="00D60967">
      <w:pPr>
        <w:rPr>
          <w:rFonts w:ascii="Arial" w:hAnsi="Arial" w:cs="Arial"/>
          <w:szCs w:val="24"/>
        </w:rPr>
      </w:pPr>
    </w:p>
    <w:p w:rsidR="00D60967" w:rsidRPr="00C87063" w:rsidRDefault="00D60967" w:rsidP="00D60967">
      <w:pPr>
        <w:rPr>
          <w:rFonts w:ascii="Arial" w:hAnsi="Arial" w:cs="Arial"/>
          <w:szCs w:val="24"/>
        </w:rPr>
      </w:pPr>
    </w:p>
    <w:p w:rsidR="00D60967" w:rsidRPr="00C87063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C87063">
        <w:rPr>
          <w:sz w:val="24"/>
          <w:szCs w:val="24"/>
        </w:rPr>
        <w:t xml:space="preserve">В соответствии с Федеральным </w:t>
      </w:r>
      <w:hyperlink r:id="rId7" w:history="1">
        <w:r w:rsidRPr="00C87063">
          <w:rPr>
            <w:sz w:val="24"/>
            <w:szCs w:val="24"/>
          </w:rPr>
          <w:t>законом</w:t>
        </w:r>
      </w:hyperlink>
      <w:r w:rsidRPr="00C87063">
        <w:rPr>
          <w:sz w:val="24"/>
          <w:szCs w:val="24"/>
        </w:rPr>
        <w:t xml:space="preserve"> от 07.02.2011 № 6-ФЗ </w:t>
      </w:r>
      <w:r w:rsidR="00F862C7" w:rsidRPr="00C87063">
        <w:rPr>
          <w:sz w:val="24"/>
          <w:szCs w:val="24"/>
        </w:rPr>
        <w:t>«</w:t>
      </w:r>
      <w:r w:rsidRPr="00C87063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F862C7" w:rsidRPr="00C87063">
        <w:rPr>
          <w:sz w:val="24"/>
          <w:szCs w:val="24"/>
        </w:rPr>
        <w:t>»</w:t>
      </w:r>
      <w:r w:rsidRPr="00C87063">
        <w:rPr>
          <w:sz w:val="24"/>
          <w:szCs w:val="24"/>
        </w:rPr>
        <w:t>,</w:t>
      </w:r>
      <w:r w:rsidR="00F862C7" w:rsidRPr="00C87063">
        <w:rPr>
          <w:sz w:val="24"/>
          <w:szCs w:val="24"/>
        </w:rPr>
        <w:t xml:space="preserve"> Уставом городского округа Домодедово,</w:t>
      </w:r>
    </w:p>
    <w:p w:rsidR="00D60967" w:rsidRPr="00C87063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</w:p>
    <w:p w:rsidR="00D60967" w:rsidRPr="00C87063" w:rsidRDefault="00D60967" w:rsidP="00D60967">
      <w:pPr>
        <w:pStyle w:val="ConsPlusNormal"/>
        <w:ind w:firstLine="540"/>
        <w:jc w:val="center"/>
        <w:rPr>
          <w:b/>
          <w:sz w:val="24"/>
          <w:szCs w:val="24"/>
        </w:rPr>
      </w:pPr>
      <w:r w:rsidRPr="00C87063">
        <w:rPr>
          <w:b/>
          <w:sz w:val="24"/>
          <w:szCs w:val="24"/>
        </w:rPr>
        <w:t>СОВЕТ ДЕПУТАТОВ ГОРОДСКОГО ОКРУГА РЕШИЛ:</w:t>
      </w:r>
    </w:p>
    <w:p w:rsidR="00D60967" w:rsidRPr="00C87063" w:rsidRDefault="00D60967" w:rsidP="00D60967">
      <w:pPr>
        <w:pStyle w:val="ConsPlusNormal"/>
        <w:ind w:firstLine="540"/>
        <w:jc w:val="center"/>
        <w:rPr>
          <w:sz w:val="24"/>
          <w:szCs w:val="24"/>
        </w:rPr>
      </w:pPr>
    </w:p>
    <w:p w:rsidR="00D60967" w:rsidRPr="00C87063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C87063">
        <w:rPr>
          <w:sz w:val="24"/>
          <w:szCs w:val="24"/>
        </w:rPr>
        <w:t xml:space="preserve">1. Утвердить </w:t>
      </w:r>
      <w:hyperlink r:id="rId8" w:history="1">
        <w:r w:rsidRPr="00C87063">
          <w:rPr>
            <w:sz w:val="24"/>
            <w:szCs w:val="24"/>
          </w:rPr>
          <w:t>Положение</w:t>
        </w:r>
      </w:hyperlink>
      <w:r w:rsidRPr="00C87063">
        <w:rPr>
          <w:sz w:val="24"/>
          <w:szCs w:val="24"/>
        </w:rPr>
        <w:t xml:space="preserve"> о Счетной палате городского округа Домодедово Московской области (прилагается).</w:t>
      </w:r>
    </w:p>
    <w:p w:rsidR="00D60967" w:rsidRPr="00C87063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C87063">
        <w:rPr>
          <w:sz w:val="24"/>
          <w:szCs w:val="24"/>
        </w:rPr>
        <w:t xml:space="preserve">2. </w:t>
      </w:r>
      <w:hyperlink r:id="rId9" w:history="1">
        <w:r w:rsidRPr="00C87063">
          <w:rPr>
            <w:sz w:val="24"/>
            <w:szCs w:val="24"/>
          </w:rPr>
          <w:t>Пункт 1</w:t>
        </w:r>
      </w:hyperlink>
      <w:r w:rsidRPr="00C87063">
        <w:rPr>
          <w:sz w:val="24"/>
          <w:szCs w:val="24"/>
        </w:rPr>
        <w:t xml:space="preserve"> решения Совета депутатов городского округа Домодедово от 1</w:t>
      </w:r>
      <w:r w:rsidR="00F862C7" w:rsidRPr="00C87063">
        <w:rPr>
          <w:sz w:val="24"/>
          <w:szCs w:val="24"/>
        </w:rPr>
        <w:t xml:space="preserve">4.06.2016 </w:t>
      </w:r>
      <w:r w:rsidRPr="00C87063">
        <w:rPr>
          <w:sz w:val="24"/>
          <w:szCs w:val="24"/>
        </w:rPr>
        <w:t>№ 1-4/</w:t>
      </w:r>
      <w:r w:rsidR="00F862C7" w:rsidRPr="00C87063">
        <w:rPr>
          <w:sz w:val="24"/>
          <w:szCs w:val="24"/>
        </w:rPr>
        <w:t>718</w:t>
      </w:r>
      <w:r w:rsidRPr="00C87063">
        <w:rPr>
          <w:sz w:val="24"/>
          <w:szCs w:val="24"/>
        </w:rPr>
        <w:t xml:space="preserve"> "Об утверждении Положения о Счетной палате городского округа Домодедово Московской области" признать утратившим силу.</w:t>
      </w:r>
    </w:p>
    <w:p w:rsidR="00D60967" w:rsidRPr="00C87063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C87063">
        <w:rPr>
          <w:sz w:val="24"/>
          <w:szCs w:val="24"/>
        </w:rPr>
        <w:t>3. Настоящее решение опубликовать в установленном порядке.</w:t>
      </w:r>
    </w:p>
    <w:p w:rsidR="00D60967" w:rsidRPr="00C87063" w:rsidRDefault="00D60967" w:rsidP="00D60967">
      <w:pPr>
        <w:pStyle w:val="ConsPlusNormal"/>
        <w:ind w:firstLine="540"/>
        <w:jc w:val="both"/>
        <w:rPr>
          <w:sz w:val="24"/>
          <w:szCs w:val="24"/>
        </w:rPr>
      </w:pPr>
      <w:r w:rsidRPr="00C87063">
        <w:rPr>
          <w:sz w:val="24"/>
          <w:szCs w:val="24"/>
        </w:rPr>
        <w:t xml:space="preserve">4. </w:t>
      </w:r>
      <w:proofErr w:type="gramStart"/>
      <w:r w:rsidRPr="00C87063">
        <w:rPr>
          <w:sz w:val="24"/>
          <w:szCs w:val="24"/>
        </w:rPr>
        <w:t>Контроль за</w:t>
      </w:r>
      <w:proofErr w:type="gramEnd"/>
      <w:r w:rsidRPr="00C87063">
        <w:rPr>
          <w:sz w:val="24"/>
          <w:szCs w:val="24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D60967" w:rsidRPr="00C87063" w:rsidRDefault="00D60967" w:rsidP="00D60967">
      <w:pPr>
        <w:rPr>
          <w:rFonts w:ascii="Arial" w:hAnsi="Arial" w:cs="Arial"/>
          <w:szCs w:val="24"/>
        </w:rPr>
      </w:pPr>
    </w:p>
    <w:p w:rsidR="00D60967" w:rsidRPr="00C87063" w:rsidRDefault="00D60967" w:rsidP="00D60967">
      <w:pPr>
        <w:jc w:val="both"/>
        <w:rPr>
          <w:rFonts w:ascii="Arial" w:hAnsi="Arial" w:cs="Arial"/>
          <w:b/>
          <w:szCs w:val="24"/>
        </w:rPr>
      </w:pPr>
    </w:p>
    <w:p w:rsidR="00F862C7" w:rsidRPr="00C87063" w:rsidRDefault="00F862C7" w:rsidP="00F862C7">
      <w:pPr>
        <w:jc w:val="both"/>
        <w:rPr>
          <w:rFonts w:ascii="Arial" w:hAnsi="Arial" w:cs="Arial"/>
          <w:b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F862C7" w:rsidRPr="00C87063" w:rsidTr="00AF2E46">
        <w:tc>
          <w:tcPr>
            <w:tcW w:w="5778" w:type="dxa"/>
          </w:tcPr>
          <w:p w:rsidR="00F862C7" w:rsidRPr="00C87063" w:rsidRDefault="00F862C7" w:rsidP="00AF2E46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C87063">
              <w:rPr>
                <w:rFonts w:ascii="Arial" w:hAnsi="Arial" w:cs="Arial"/>
                <w:szCs w:val="24"/>
              </w:rPr>
              <w:t>Председатель Совета депутатов</w:t>
            </w:r>
          </w:p>
          <w:p w:rsidR="00F862C7" w:rsidRPr="00C87063" w:rsidRDefault="00F862C7" w:rsidP="00AF2E46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C87063">
              <w:rPr>
                <w:rFonts w:ascii="Arial" w:hAnsi="Arial" w:cs="Arial"/>
                <w:szCs w:val="24"/>
              </w:rPr>
              <w:t xml:space="preserve">городского округа </w:t>
            </w:r>
          </w:p>
          <w:p w:rsidR="00F862C7" w:rsidRPr="00C87063" w:rsidRDefault="00F862C7" w:rsidP="00AF2E46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:rsidR="00F862C7" w:rsidRPr="00C87063" w:rsidRDefault="00F862C7" w:rsidP="00AF2E46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:rsidR="00F862C7" w:rsidRPr="00C87063" w:rsidRDefault="00F862C7" w:rsidP="00F862C7">
            <w:pPr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C87063">
              <w:rPr>
                <w:rFonts w:ascii="Arial" w:hAnsi="Arial" w:cs="Arial"/>
                <w:szCs w:val="24"/>
              </w:rPr>
              <w:t xml:space="preserve">                            Л.П. Ковалевский </w:t>
            </w:r>
          </w:p>
        </w:tc>
        <w:tc>
          <w:tcPr>
            <w:tcW w:w="3969" w:type="dxa"/>
          </w:tcPr>
          <w:p w:rsidR="00F862C7" w:rsidRPr="00C87063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  <w:szCs w:val="24"/>
              </w:rPr>
            </w:pPr>
            <w:r w:rsidRPr="00C87063">
              <w:rPr>
                <w:rFonts w:ascii="Arial" w:hAnsi="Arial" w:cs="Arial"/>
                <w:szCs w:val="24"/>
              </w:rPr>
              <w:t xml:space="preserve">Глава </w:t>
            </w:r>
          </w:p>
          <w:p w:rsidR="00F862C7" w:rsidRPr="00C87063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  <w:szCs w:val="24"/>
              </w:rPr>
            </w:pPr>
            <w:r w:rsidRPr="00C87063">
              <w:rPr>
                <w:rFonts w:ascii="Arial" w:hAnsi="Arial" w:cs="Arial"/>
                <w:szCs w:val="24"/>
              </w:rPr>
              <w:t xml:space="preserve">городского округа </w:t>
            </w:r>
          </w:p>
          <w:p w:rsidR="00F862C7" w:rsidRPr="00C87063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  <w:szCs w:val="24"/>
              </w:rPr>
            </w:pPr>
          </w:p>
          <w:p w:rsidR="00F862C7" w:rsidRPr="00C87063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  <w:szCs w:val="24"/>
              </w:rPr>
            </w:pPr>
          </w:p>
          <w:p w:rsidR="00F862C7" w:rsidRPr="00C87063" w:rsidRDefault="00F862C7" w:rsidP="00AF2E46">
            <w:pPr>
              <w:spacing w:line="276" w:lineRule="auto"/>
              <w:ind w:left="601" w:hanging="601"/>
              <w:jc w:val="both"/>
              <w:rPr>
                <w:rFonts w:ascii="Arial" w:hAnsi="Arial" w:cs="Arial"/>
                <w:szCs w:val="24"/>
              </w:rPr>
            </w:pPr>
            <w:r w:rsidRPr="00C87063">
              <w:rPr>
                <w:rFonts w:ascii="Arial" w:hAnsi="Arial" w:cs="Arial"/>
                <w:szCs w:val="24"/>
              </w:rPr>
              <w:t xml:space="preserve">                                 А.В. Двойных</w:t>
            </w:r>
          </w:p>
        </w:tc>
      </w:tr>
    </w:tbl>
    <w:p w:rsidR="00F862C7" w:rsidRDefault="00F862C7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641536" w:rsidRPr="00C87063" w:rsidRDefault="00641536" w:rsidP="00D60967">
      <w:pPr>
        <w:jc w:val="both"/>
        <w:rPr>
          <w:rFonts w:ascii="Arial" w:hAnsi="Arial" w:cs="Arial"/>
          <w:b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lastRenderedPageBreak/>
        <w:t>Утверждено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решением Совета депутатов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городского округа Домодедово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Московской области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от </w:t>
      </w:r>
      <w:r w:rsidRPr="00C87063">
        <w:rPr>
          <w:rFonts w:ascii="Arial" w:hAnsi="Arial" w:cs="Arial"/>
          <w:szCs w:val="24"/>
          <w:u w:val="single"/>
        </w:rPr>
        <w:t>21.02.2019</w:t>
      </w:r>
      <w:r w:rsidRPr="00C87063">
        <w:rPr>
          <w:rFonts w:ascii="Arial" w:hAnsi="Arial" w:cs="Arial"/>
          <w:szCs w:val="24"/>
        </w:rPr>
        <w:t xml:space="preserve">  № </w:t>
      </w:r>
      <w:r w:rsidRPr="00C87063">
        <w:rPr>
          <w:rFonts w:ascii="Arial" w:hAnsi="Arial" w:cs="Arial"/>
          <w:szCs w:val="24"/>
          <w:u w:val="single"/>
        </w:rPr>
        <w:t>1-4/942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C87063">
        <w:rPr>
          <w:rFonts w:ascii="Arial" w:hAnsi="Arial" w:cs="Arial"/>
          <w:b/>
          <w:szCs w:val="24"/>
        </w:rPr>
        <w:t>ПОЛОЖЕНИЕ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C87063">
        <w:rPr>
          <w:rFonts w:ascii="Arial" w:hAnsi="Arial" w:cs="Arial"/>
          <w:b/>
          <w:szCs w:val="24"/>
        </w:rPr>
        <w:t xml:space="preserve">О СЧЕТНОЙ ПАЛАТЕ </w:t>
      </w:r>
      <w:proofErr w:type="gramStart"/>
      <w:r w:rsidRPr="00C87063">
        <w:rPr>
          <w:rFonts w:ascii="Arial" w:hAnsi="Arial" w:cs="Arial"/>
          <w:b/>
          <w:szCs w:val="24"/>
        </w:rPr>
        <w:t>ГОРОДСКОГО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C87063">
        <w:rPr>
          <w:rFonts w:ascii="Arial" w:hAnsi="Arial" w:cs="Arial"/>
          <w:b/>
          <w:szCs w:val="24"/>
        </w:rPr>
        <w:t>ОКРУГА ДОМОДЕДОВО МОСКОВСКОЙ ОБЛАСТИ</w:t>
      </w:r>
    </w:p>
    <w:p w:rsidR="003E3C69" w:rsidRPr="00C87063" w:rsidRDefault="003E3C69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 Общие положения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1.1. Счетная палата городского округа Домодедово Московской области (далее - Счетная палата) является контрольно-счетным органом местного самоуправления городского округа Домодедово и образуется Советом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1.2. Счетная палата является постоянно действующим органом внешнего муниципального финансового контроля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1.3. </w:t>
      </w:r>
      <w:proofErr w:type="gramStart"/>
      <w:r w:rsidRPr="00C87063">
        <w:rPr>
          <w:rFonts w:ascii="Arial" w:hAnsi="Arial" w:cs="Arial"/>
          <w:szCs w:val="24"/>
        </w:rPr>
        <w:t xml:space="preserve">В своей деятельности Счетная палата руководствуется </w:t>
      </w:r>
      <w:hyperlink r:id="rId10" w:history="1">
        <w:r w:rsidRPr="00C87063">
          <w:rPr>
            <w:rFonts w:ascii="Arial" w:hAnsi="Arial" w:cs="Arial"/>
            <w:szCs w:val="24"/>
          </w:rPr>
          <w:t>Конституцией</w:t>
        </w:r>
      </w:hyperlink>
      <w:r w:rsidRPr="00C87063">
        <w:rPr>
          <w:rFonts w:ascii="Arial" w:hAnsi="Arial" w:cs="Arial"/>
          <w:szCs w:val="24"/>
        </w:rPr>
        <w:t xml:space="preserve"> Российской Федерации, Федеральным </w:t>
      </w:r>
      <w:hyperlink r:id="rId11" w:history="1">
        <w:r w:rsidRPr="00C87063">
          <w:rPr>
            <w:rFonts w:ascii="Arial" w:hAnsi="Arial" w:cs="Arial"/>
            <w:szCs w:val="24"/>
          </w:rPr>
          <w:t>законом</w:t>
        </w:r>
      </w:hyperlink>
      <w:r w:rsidRPr="00C87063">
        <w:rPr>
          <w:rFonts w:ascii="Arial" w:hAnsi="Arial" w:cs="Arial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Бюджетным </w:t>
      </w:r>
      <w:hyperlink r:id="rId12" w:history="1">
        <w:r w:rsidRPr="00C87063">
          <w:rPr>
            <w:rFonts w:ascii="Arial" w:hAnsi="Arial" w:cs="Arial"/>
            <w:szCs w:val="24"/>
          </w:rPr>
          <w:t>кодексом</w:t>
        </w:r>
      </w:hyperlink>
      <w:r w:rsidRPr="00C87063">
        <w:rPr>
          <w:rFonts w:ascii="Arial" w:hAnsi="Arial" w:cs="Arial"/>
          <w:szCs w:val="24"/>
        </w:rPr>
        <w:t xml:space="preserve"> Российской Федерации, Федеральным </w:t>
      </w:r>
      <w:hyperlink r:id="rId13" w:history="1">
        <w:r w:rsidRPr="00C87063">
          <w:rPr>
            <w:rFonts w:ascii="Arial" w:hAnsi="Arial" w:cs="Arial"/>
            <w:szCs w:val="24"/>
          </w:rPr>
          <w:t>законом</w:t>
        </w:r>
      </w:hyperlink>
      <w:r w:rsidRPr="00C87063">
        <w:rPr>
          <w:rFonts w:ascii="Arial" w:hAnsi="Arial" w:cs="Arial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4" w:history="1">
        <w:r w:rsidRPr="00C87063">
          <w:rPr>
            <w:rFonts w:ascii="Arial" w:hAnsi="Arial" w:cs="Arial"/>
            <w:szCs w:val="24"/>
          </w:rPr>
          <w:t>Уставом</w:t>
        </w:r>
      </w:hyperlink>
      <w:r w:rsidRPr="00C87063">
        <w:rPr>
          <w:rFonts w:ascii="Arial" w:hAnsi="Arial" w:cs="Arial"/>
          <w:szCs w:val="24"/>
        </w:rPr>
        <w:t xml:space="preserve"> городского округа Домодедово, другими федеральными законами и иными</w:t>
      </w:r>
      <w:proofErr w:type="gramEnd"/>
      <w:r w:rsidRPr="00C87063">
        <w:rPr>
          <w:rFonts w:ascii="Arial" w:hAnsi="Arial" w:cs="Arial"/>
          <w:szCs w:val="24"/>
        </w:rPr>
        <w:t xml:space="preserve"> нормативными правовыми актами Российской Федерации, законами и иными нормативными правовыми актами Московской области, муниципальными нормативными правовыми актами.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1.4. Счетная палата подотчетна Совету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1.5. Счетная палата обладает организационной и функциональной независимостью и осуществляет свою деятельность самостоятельно.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A410BB">
        <w:rPr>
          <w:rFonts w:ascii="Arial" w:hAnsi="Arial" w:cs="Arial"/>
          <w:b/>
          <w:szCs w:val="24"/>
        </w:rPr>
        <w:t>1.6.</w:t>
      </w:r>
      <w:r w:rsidRPr="00C87063">
        <w:rPr>
          <w:rFonts w:ascii="Arial" w:hAnsi="Arial" w:cs="Arial"/>
          <w:szCs w:val="24"/>
        </w:rPr>
        <w:t xml:space="preserve"> Деятельность Счетной палаты основывается на принципах законности, объективности, эффективности, </w:t>
      </w:r>
      <w:r w:rsidR="00A410BB" w:rsidRPr="00A410BB">
        <w:rPr>
          <w:rFonts w:ascii="Arial" w:hAnsi="Arial" w:cs="Arial"/>
          <w:b/>
          <w:szCs w:val="24"/>
        </w:rPr>
        <w:t>открытости</w:t>
      </w:r>
      <w:r w:rsidRPr="00C87063">
        <w:rPr>
          <w:rFonts w:ascii="Arial" w:hAnsi="Arial" w:cs="Arial"/>
          <w:szCs w:val="24"/>
        </w:rPr>
        <w:t xml:space="preserve"> и гласности.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1.7. Счетная палата обладает правами юридического лица, имеет гербовую печать и бланки со своим наименованием и с изображением герба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1.8. Счетная палата может от своего имени приобретать имущественные и неимущественные права, </w:t>
      </w:r>
      <w:proofErr w:type="gramStart"/>
      <w:r w:rsidRPr="00C87063">
        <w:rPr>
          <w:rFonts w:ascii="Arial" w:hAnsi="Arial" w:cs="Arial"/>
          <w:szCs w:val="24"/>
        </w:rPr>
        <w:t>нести обязанности</w:t>
      </w:r>
      <w:proofErr w:type="gramEnd"/>
      <w:r w:rsidRPr="00C87063">
        <w:rPr>
          <w:rFonts w:ascii="Arial" w:hAnsi="Arial" w:cs="Arial"/>
          <w:szCs w:val="24"/>
        </w:rPr>
        <w:t>, быть истцом и ответчиком в суде.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1.9. Счетная палата на правах оперативного управления имеет обособленное имущество, самостоятельный баланс, лицевые счета, открытые в Финансовом управлении администрации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1.10. Местонахождение Счетной палаты: 142000, Московская область, город Домодедово, улица Каширское шоссе, д. 27а.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1.11. Полное наименование: Счетная палата городского округа Домодедово Московской области.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1.12. Финансовое обеспечение деятельности 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C87063">
        <w:rPr>
          <w:rFonts w:ascii="Arial" w:hAnsi="Arial" w:cs="Arial"/>
          <w:szCs w:val="24"/>
        </w:rPr>
        <w:t>Контроль за</w:t>
      </w:r>
      <w:proofErr w:type="gramEnd"/>
      <w:r w:rsidRPr="00C87063">
        <w:rPr>
          <w:rFonts w:ascii="Arial" w:hAnsi="Arial" w:cs="Arial"/>
          <w:szCs w:val="24"/>
        </w:rPr>
        <w:t xml:space="preserve"> использованием Счетной палатой бюджетных средств или муниципального имущества осуществляется на основании решений Совета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1.13. Счетная палата отвечает по своим обязательствам находящимися в ее распоряжении денежными средствами.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При недостаточности указанных денежных средств субсидиарную ответственность </w:t>
      </w:r>
      <w:r w:rsidRPr="00C87063">
        <w:rPr>
          <w:rFonts w:ascii="Arial" w:hAnsi="Arial" w:cs="Arial"/>
          <w:szCs w:val="24"/>
        </w:rPr>
        <w:lastRenderedPageBreak/>
        <w:t>по обязательствам Счетной палаты несет собственник ее имущества.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1.14. Деятельность Счетной палаты не может быть приостановлена, в том числе в связи с досрочным прекращением полномочий Совета депутатов городского округа Домодедово.</w:t>
      </w:r>
    </w:p>
    <w:p w:rsidR="00C87063" w:rsidRDefault="00C87063" w:rsidP="00C8706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Cs w:val="24"/>
          <w:lang w:eastAsia="en-US"/>
        </w:rPr>
      </w:pPr>
      <w:r w:rsidRPr="00C87063">
        <w:rPr>
          <w:rFonts w:ascii="Arial" w:hAnsi="Arial" w:cs="Arial"/>
          <w:szCs w:val="24"/>
        </w:rPr>
        <w:t xml:space="preserve">1.15. </w:t>
      </w:r>
      <w:r w:rsidRPr="00C87063">
        <w:rPr>
          <w:rFonts w:ascii="Arial" w:eastAsia="Calibri" w:hAnsi="Arial" w:cs="Arial"/>
          <w:szCs w:val="24"/>
          <w:lang w:eastAsia="en-US"/>
        </w:rPr>
        <w:t>В порядке, определяемом законами Московской области, Совет депутатов городского округа Домодедово вправе заключить соглашение с Контрольно-счетной палатой Московской области о передаче ей полномочий по осуществлению внешнего муниципального финансового контроля.</w:t>
      </w:r>
    </w:p>
    <w:p w:rsidR="00A410BB" w:rsidRPr="00A410BB" w:rsidRDefault="00A410BB" w:rsidP="00C8706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szCs w:val="24"/>
          <w:lang w:eastAsia="en-US"/>
        </w:rPr>
      </w:pPr>
      <w:r w:rsidRPr="00A410BB">
        <w:rPr>
          <w:rFonts w:ascii="Arial" w:hAnsi="Arial" w:cs="Arial"/>
          <w:b/>
          <w:szCs w:val="24"/>
        </w:rPr>
        <w:t>1.16. 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r w:rsidR="00641536">
        <w:rPr>
          <w:rFonts w:ascii="Arial" w:hAnsi="Arial" w:cs="Arial"/>
          <w:b/>
          <w:szCs w:val="24"/>
        </w:rPr>
        <w:t>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 Основные цели, задачи и полномочия Счетной палаты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2.1. Основными целями Счетной палаты являются </w:t>
      </w:r>
      <w:proofErr w:type="gramStart"/>
      <w:r w:rsidRPr="00C87063">
        <w:rPr>
          <w:rFonts w:ascii="Arial" w:hAnsi="Arial" w:cs="Arial"/>
          <w:szCs w:val="24"/>
        </w:rPr>
        <w:t>контроль за</w:t>
      </w:r>
      <w:proofErr w:type="gramEnd"/>
      <w:r w:rsidRPr="00C87063">
        <w:rPr>
          <w:rFonts w:ascii="Arial" w:hAnsi="Arial" w:cs="Arial"/>
          <w:szCs w:val="24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находящимся в муниципальной собственности.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2.2. Основной задачей Счетной палаты является осуществление финансового контроля за операциями с бюджетными средствами получателей средств бюджета городского округа Домодедово, средствами </w:t>
      </w:r>
      <w:proofErr w:type="gramStart"/>
      <w:r w:rsidRPr="00C87063">
        <w:rPr>
          <w:rFonts w:ascii="Arial" w:hAnsi="Arial" w:cs="Arial"/>
          <w:szCs w:val="24"/>
        </w:rPr>
        <w:t>администраторов источников финансирования дефицита бюджета городского округа</w:t>
      </w:r>
      <w:proofErr w:type="gramEnd"/>
      <w:r w:rsidRPr="00C87063">
        <w:rPr>
          <w:rFonts w:ascii="Arial" w:hAnsi="Arial" w:cs="Arial"/>
          <w:szCs w:val="24"/>
        </w:rPr>
        <w:t xml:space="preserve"> Домодедово,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2.3. Счетная палата осуществляет следующие основные полномочия: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1) </w:t>
      </w:r>
      <w:proofErr w:type="gramStart"/>
      <w:r w:rsidRPr="00C87063">
        <w:rPr>
          <w:rFonts w:ascii="Arial" w:hAnsi="Arial" w:cs="Arial"/>
          <w:szCs w:val="24"/>
        </w:rPr>
        <w:t>контроль за</w:t>
      </w:r>
      <w:proofErr w:type="gramEnd"/>
      <w:r w:rsidRPr="00C87063">
        <w:rPr>
          <w:rFonts w:ascii="Arial" w:hAnsi="Arial" w:cs="Arial"/>
          <w:szCs w:val="24"/>
        </w:rPr>
        <w:t xml:space="preserve"> исполнением местного бюджета;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2) экспертиза проектов решений Совета депутатов городского округа Домодедово о бюджете, в том числе обоснованности показателей (параметров и характеристик) бюджета;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3) внешняя проверка годового отчета об исполнении местного бюджета;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4) организация и осуществление </w:t>
      </w:r>
      <w:proofErr w:type="gramStart"/>
      <w:r w:rsidRPr="00C87063">
        <w:rPr>
          <w:rFonts w:ascii="Arial" w:hAnsi="Arial" w:cs="Arial"/>
          <w:szCs w:val="24"/>
        </w:rPr>
        <w:t>контроля за</w:t>
      </w:r>
      <w:proofErr w:type="gramEnd"/>
      <w:r w:rsidRPr="00C87063">
        <w:rPr>
          <w:rFonts w:ascii="Arial" w:hAnsi="Arial" w:cs="Arial"/>
          <w:szCs w:val="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5) </w:t>
      </w:r>
      <w:proofErr w:type="gramStart"/>
      <w:r w:rsidRPr="00C87063">
        <w:rPr>
          <w:rFonts w:ascii="Arial" w:hAnsi="Arial" w:cs="Arial"/>
          <w:szCs w:val="24"/>
        </w:rPr>
        <w:t>контроль за</w:t>
      </w:r>
      <w:proofErr w:type="gramEnd"/>
      <w:r w:rsidRPr="00C87063">
        <w:rPr>
          <w:rFonts w:ascii="Arial" w:hAnsi="Arial" w:cs="Arial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городскому округу Домодедово;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C87063">
        <w:rPr>
          <w:rFonts w:ascii="Arial" w:hAnsi="Arial" w:cs="Arial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Домодедово, а также муниципальных программ;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8) анализ бюджетного процесса в городском округе Домодедово и подготовка предложений, направленных на его совершенствование;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9) подготовка информации о ходе исполнения местного бюджета, о результатах </w:t>
      </w:r>
      <w:r w:rsidRPr="00C87063">
        <w:rPr>
          <w:rFonts w:ascii="Arial" w:hAnsi="Arial" w:cs="Arial"/>
          <w:szCs w:val="24"/>
        </w:rPr>
        <w:lastRenderedPageBreak/>
        <w:t>проведенных контрольных и экспертно-аналитических мероприятий и представление такой информации в Совет депутатов городского округа Домодедово и Главе городского округа Домодедово;</w:t>
      </w:r>
    </w:p>
    <w:p w:rsidR="00C87063" w:rsidRPr="00C87063" w:rsidRDefault="00C87063" w:rsidP="00C870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10)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11) участие в пределах полномочий в мероприятиях, направленных на противодействие коррупции;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Cs w:val="24"/>
        </w:rPr>
      </w:pPr>
      <w:r w:rsidRPr="00C87063">
        <w:rPr>
          <w:rFonts w:ascii="Arial" w:hAnsi="Arial" w:cs="Arial"/>
          <w:szCs w:val="24"/>
        </w:rPr>
        <w:t>12)</w:t>
      </w:r>
      <w:r w:rsidRPr="00C87063">
        <w:rPr>
          <w:rFonts w:ascii="Arial" w:hAnsi="Arial" w:cs="Arial"/>
          <w:bCs/>
          <w:szCs w:val="24"/>
        </w:rPr>
        <w:t xml:space="preserve"> осуществляет контроль в сфере закупок, за исключением контроля, предусмотренного частями 5, 8 статьи 99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Московской области, </w:t>
      </w:r>
      <w:hyperlink r:id="rId15" w:history="1">
        <w:r w:rsidRPr="00C87063">
          <w:rPr>
            <w:rFonts w:ascii="Arial" w:hAnsi="Arial" w:cs="Arial"/>
            <w:szCs w:val="24"/>
          </w:rPr>
          <w:t>Уставом</w:t>
        </w:r>
      </w:hyperlink>
      <w:r w:rsidRPr="00C87063">
        <w:rPr>
          <w:rFonts w:ascii="Arial" w:hAnsi="Arial" w:cs="Arial"/>
          <w:szCs w:val="24"/>
        </w:rPr>
        <w:t xml:space="preserve"> городского округа Домодедово и нормативными правовыми актами Совета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2.4. Счетная палата осуществляет внешний муниципальный финансовый контроль: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Домодедово, а также иных организаций, если они используют имущество, находящееся в муниципальной собственности городского округа Домодедово;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C87063">
        <w:rPr>
          <w:rFonts w:ascii="Arial" w:hAnsi="Arial" w:cs="Arial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городского округа Домодедово в порядке контроля за деятельностью главных распорядителей (распорядителей) и получателей средств бюджета городского округа Домодедово,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городского округа</w:t>
      </w:r>
      <w:proofErr w:type="gramEnd"/>
      <w:r w:rsidRPr="00C87063">
        <w:rPr>
          <w:rFonts w:ascii="Arial" w:hAnsi="Arial" w:cs="Arial"/>
          <w:szCs w:val="24"/>
        </w:rPr>
        <w:t xml:space="preserve">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2.5. </w:t>
      </w:r>
      <w:proofErr w:type="gramStart"/>
      <w:r w:rsidRPr="00C87063">
        <w:rPr>
          <w:rFonts w:ascii="Arial" w:hAnsi="Arial" w:cs="Arial"/>
          <w:szCs w:val="24"/>
        </w:rPr>
        <w:t>Требования и запросы должностных лиц 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1" w:name="Par49"/>
      <w:bookmarkEnd w:id="1"/>
      <w:r w:rsidRPr="00C87063">
        <w:rPr>
          <w:rFonts w:ascii="Arial" w:hAnsi="Arial" w:cs="Arial"/>
          <w:szCs w:val="24"/>
        </w:rPr>
        <w:t>Проверяемые органы и организации, их должностные лица обязаны представлять в 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Запросы, указанные в </w:t>
      </w:r>
      <w:hyperlink w:anchor="Par49" w:history="1">
        <w:r w:rsidRPr="00C87063">
          <w:rPr>
            <w:rFonts w:ascii="Arial" w:hAnsi="Arial" w:cs="Arial"/>
            <w:szCs w:val="24"/>
          </w:rPr>
          <w:t>абзаце втором</w:t>
        </w:r>
      </w:hyperlink>
      <w:r w:rsidRPr="00C87063">
        <w:rPr>
          <w:rFonts w:ascii="Arial" w:hAnsi="Arial" w:cs="Arial"/>
          <w:szCs w:val="24"/>
        </w:rPr>
        <w:t xml:space="preserve"> настоящего пункта, направляются Счетной палатой в порядке, предусмотренном законами Московской области или муниципальными нормативными правовыми актами и регламентом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2.6. Внешний муниципальный финансовый контроль осуществляется Счетной палатой в форме контрольных или экспертно-аналитических мероприятий.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2.7. При проведении контрольного мероприятия 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Счетной палатой составляется отчет.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Акты, составленные 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</w:t>
      </w:r>
      <w:r w:rsidRPr="00C87063">
        <w:rPr>
          <w:rFonts w:ascii="Arial" w:hAnsi="Arial" w:cs="Arial"/>
          <w:szCs w:val="24"/>
        </w:rPr>
        <w:lastRenderedPageBreak/>
        <w:t>установленный законами Московской области, прилагаются к актам и в дальнейшем являются их неотъемлемой частью.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2.8. При проведении экспертно-аналитического мероприятия Счетной палатой составляются отчет или заключение.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2.9.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Счетной палаты контрольных мероприятий 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Предписание Счетной палаты должно содержать указание на конкретные допущенные нарушения и конкретные основания вынесения предписания.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Предписание Счетной палаты подписывается председателем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2.10.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2.11. Счетная палата при осуществлении внешнего муниципального финансового контроля руководствуется </w:t>
      </w:r>
      <w:hyperlink r:id="rId16" w:history="1">
        <w:r w:rsidRPr="00C87063">
          <w:rPr>
            <w:rFonts w:ascii="Arial" w:hAnsi="Arial" w:cs="Arial"/>
            <w:szCs w:val="24"/>
          </w:rPr>
          <w:t>Конституцией</w:t>
        </w:r>
      </w:hyperlink>
      <w:r w:rsidRPr="00C87063">
        <w:rPr>
          <w:rFonts w:ascii="Arial" w:hAnsi="Arial" w:cs="Arial"/>
          <w:szCs w:val="24"/>
        </w:rPr>
        <w:t xml:space="preserve"> Российской Федерации, законодательством Российской Федерации, законодательством Московской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2.12. Счетная палата осуществляет свою деятельность на основе планов, которые разрабатываются и утверждаются ею самостоятельно.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A410BB">
        <w:rPr>
          <w:rFonts w:ascii="Arial" w:hAnsi="Arial" w:cs="Arial"/>
          <w:b/>
          <w:szCs w:val="24"/>
        </w:rPr>
        <w:t>2.13.</w:t>
      </w:r>
      <w:r w:rsidRPr="00C87063">
        <w:rPr>
          <w:rFonts w:ascii="Arial" w:hAnsi="Arial" w:cs="Arial"/>
          <w:szCs w:val="24"/>
        </w:rPr>
        <w:t xml:space="preserve"> Планирование деятельности 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 городского округа Домодедово, предложений главы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A410BB">
        <w:rPr>
          <w:rFonts w:ascii="Arial" w:hAnsi="Arial" w:cs="Arial"/>
          <w:b/>
          <w:szCs w:val="24"/>
        </w:rPr>
        <w:t>2.14</w:t>
      </w:r>
      <w:r w:rsidRPr="00C87063">
        <w:rPr>
          <w:rFonts w:ascii="Arial" w:hAnsi="Arial" w:cs="Arial"/>
          <w:szCs w:val="24"/>
        </w:rPr>
        <w:t>. В планы деятельности Счетной палаты включаются поручения Совета депутатов городского округа Домодедово, предложения Главы городского округа Домодедово в соответствии с регламентом Счетной палаты.</w:t>
      </w:r>
    </w:p>
    <w:p w:rsidR="00C87063" w:rsidRDefault="00C87063" w:rsidP="00C870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2.15.</w:t>
      </w:r>
      <w:r w:rsidRPr="00C87063">
        <w:rPr>
          <w:rFonts w:ascii="Arial" w:hAnsi="Arial" w:cs="Arial"/>
          <w:bCs/>
          <w:szCs w:val="24"/>
        </w:rPr>
        <w:t xml:space="preserve"> </w:t>
      </w:r>
      <w:proofErr w:type="gramStart"/>
      <w:r w:rsidRPr="00C87063">
        <w:rPr>
          <w:rFonts w:ascii="Arial" w:hAnsi="Arial" w:cs="Arial"/>
          <w:bCs/>
          <w:szCs w:val="24"/>
        </w:rPr>
        <w:t>К</w:t>
      </w:r>
      <w:r w:rsidRPr="00C87063">
        <w:rPr>
          <w:rFonts w:ascii="Arial" w:hAnsi="Arial" w:cs="Arial"/>
          <w:szCs w:val="24"/>
        </w:rPr>
        <w:t xml:space="preserve">онтроль в сфере закупок осуществляется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</w:t>
      </w:r>
      <w:r w:rsidRPr="00C87063">
        <w:rPr>
          <w:rFonts w:ascii="Arial" w:hAnsi="Arial" w:cs="Arial"/>
          <w:bCs/>
          <w:szCs w:val="24"/>
        </w:rPr>
        <w:t>от 05.04.2013 № 44-ФЗ «О контрактной системе в сфере закупок, товаров, работ, услуг для обеспечения</w:t>
      </w:r>
      <w:proofErr w:type="gramEnd"/>
      <w:r w:rsidRPr="00C87063">
        <w:rPr>
          <w:rFonts w:ascii="Arial" w:hAnsi="Arial" w:cs="Arial"/>
          <w:bCs/>
          <w:szCs w:val="24"/>
        </w:rPr>
        <w:t xml:space="preserve"> государственных и муниципальных нужд» </w:t>
      </w:r>
      <w:r w:rsidRPr="00C87063">
        <w:rPr>
          <w:rFonts w:ascii="Arial" w:hAnsi="Arial" w:cs="Arial"/>
          <w:szCs w:val="24"/>
        </w:rPr>
        <w:t>отдельные полномочия в рамках осуществления закупок для обеспечения муниципальных нужд.</w:t>
      </w:r>
    </w:p>
    <w:p w:rsidR="00A410BB" w:rsidRPr="00A410BB" w:rsidRDefault="00A410BB" w:rsidP="00C8706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4"/>
        </w:rPr>
      </w:pPr>
      <w:r w:rsidRPr="00A410BB">
        <w:rPr>
          <w:rFonts w:ascii="Arial" w:hAnsi="Arial" w:cs="Arial"/>
          <w:b/>
          <w:szCs w:val="24"/>
        </w:rPr>
        <w:t>2.16. При осуществлении внешнего муниципального финансового контроля 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3. Состав и структура Счетной палаты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3.1. Счетная палата образуется в составе председателя и аппарата Счетной палаты.</w:t>
      </w:r>
    </w:p>
    <w:p w:rsidR="00C87063" w:rsidRPr="00A410BB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4"/>
        </w:rPr>
      </w:pPr>
      <w:r w:rsidRPr="00A410BB">
        <w:rPr>
          <w:rFonts w:ascii="Arial" w:hAnsi="Arial" w:cs="Arial"/>
          <w:b/>
          <w:szCs w:val="24"/>
        </w:rPr>
        <w:t>3.2.</w:t>
      </w:r>
      <w:r w:rsidRPr="00C87063">
        <w:rPr>
          <w:rFonts w:ascii="Arial" w:hAnsi="Arial" w:cs="Arial"/>
          <w:szCs w:val="24"/>
        </w:rPr>
        <w:t xml:space="preserve"> </w:t>
      </w:r>
      <w:r w:rsidR="00A410BB" w:rsidRPr="00A410BB">
        <w:rPr>
          <w:rFonts w:ascii="Arial" w:hAnsi="Arial" w:cs="Arial"/>
          <w:b/>
          <w:szCs w:val="24"/>
        </w:rPr>
        <w:t xml:space="preserve">Штатная численность Счетной палаты определяется решением Совета </w:t>
      </w:r>
      <w:r w:rsidR="00A410BB" w:rsidRPr="00A410BB">
        <w:rPr>
          <w:rFonts w:ascii="Arial" w:hAnsi="Arial" w:cs="Arial"/>
          <w:b/>
          <w:szCs w:val="24"/>
        </w:rPr>
        <w:lastRenderedPageBreak/>
        <w:t>депутатов городского округа Домодедово по представлению председателя 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Счетной палаты</w:t>
      </w:r>
      <w:r w:rsidRPr="00A410BB">
        <w:rPr>
          <w:rFonts w:ascii="Arial" w:hAnsi="Arial" w:cs="Arial"/>
          <w:b/>
          <w:szCs w:val="24"/>
        </w:rPr>
        <w:t>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3.3. В состав аппарата Счетной палаты входят инспекторы и иные штатные работники.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3.4. В Счетной палате может быть образован коллегиальный орган (коллегия). Коллегиальный орган (коллегия) рассматривает наиболее важные вопросы деятельности Счетной палаты, включая вопросы планирования и организации ее деятельности, методологии контрольной деятельности.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Компетенция и порядок работы коллегиального органа (коллегии) определяются регламентом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4. Порядок назначения председателя Счетной палаты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4.1. Председатель Счетной палаты назначается на должность и освобождается от должности Советом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4.2. Предложения о кандидатурах на должность председателя Счетной палаты вносятся в Совет депутатов городского округа Домодедово: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1) председателем Совета депутатов городского округа Домодедово;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2) депутатами Совета депутатов городского округа Домодедово - не менее одной трети от установленного числа депутатов Совета депутатов городского округа Домодедово; 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3) Главой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4.3. Предложение о кандидатуре на должность председателя Счетной палаты оформляется в письменном виде и подписывается председателем Совета депутатов городского округа Домодедово, депутатами Совета депутатов городского округа Домодедово или главой городского округа Домодедово, внесшими такое предложение.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Предложение должно содержать характеристику кандидатуры на должность председателя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2" w:name="Par81"/>
      <w:bookmarkEnd w:id="2"/>
      <w:r w:rsidRPr="00C87063">
        <w:rPr>
          <w:rFonts w:ascii="Arial" w:hAnsi="Arial" w:cs="Arial"/>
          <w:szCs w:val="24"/>
        </w:rPr>
        <w:t>4.4. Кандидат на должность председателя Счетной палаты представляет в Совет депутатов городского округа Домодедово следующие документы: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1) личное заявление;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2) паспорт;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3) заверенную копию трудовой книжки;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4) документ об образовании;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4.5. Предложения о кандидатуре на должность председателя Счетной палаты вместе с указанными в </w:t>
      </w:r>
      <w:hyperlink w:anchor="Par81" w:history="1">
        <w:r w:rsidRPr="00C87063">
          <w:rPr>
            <w:rFonts w:ascii="Arial" w:hAnsi="Arial" w:cs="Arial"/>
            <w:szCs w:val="24"/>
          </w:rPr>
          <w:t>пункте 4.4</w:t>
        </w:r>
      </w:hyperlink>
      <w:r w:rsidRPr="00C87063">
        <w:rPr>
          <w:rFonts w:ascii="Arial" w:hAnsi="Arial" w:cs="Arial"/>
          <w:szCs w:val="24"/>
        </w:rPr>
        <w:t xml:space="preserve"> настоящего Положения документами представляются в Совет депутатов городского округа Домодедово не </w:t>
      </w:r>
      <w:proofErr w:type="gramStart"/>
      <w:r w:rsidRPr="00C87063">
        <w:rPr>
          <w:rFonts w:ascii="Arial" w:hAnsi="Arial" w:cs="Arial"/>
          <w:szCs w:val="24"/>
        </w:rPr>
        <w:t>позднее</w:t>
      </w:r>
      <w:proofErr w:type="gramEnd"/>
      <w:r w:rsidRPr="00C87063">
        <w:rPr>
          <w:rFonts w:ascii="Arial" w:hAnsi="Arial" w:cs="Arial"/>
          <w:szCs w:val="24"/>
        </w:rPr>
        <w:t xml:space="preserve"> чем за семь дней до заседания Совета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4.6. В случае непредставления документов, указанных в </w:t>
      </w:r>
      <w:hyperlink w:anchor="Par81" w:history="1">
        <w:r w:rsidRPr="00C87063">
          <w:rPr>
            <w:rFonts w:ascii="Arial" w:hAnsi="Arial" w:cs="Arial"/>
            <w:szCs w:val="24"/>
          </w:rPr>
          <w:t>пункте 4.4</w:t>
        </w:r>
      </w:hyperlink>
      <w:r w:rsidRPr="00C87063">
        <w:rPr>
          <w:rFonts w:ascii="Arial" w:hAnsi="Arial" w:cs="Arial"/>
          <w:szCs w:val="24"/>
        </w:rPr>
        <w:t xml:space="preserve"> настоящего Положения, предложение о кандидатуре на должность председателя Счетной палаты Советом депутатов городского округа Домодедово не рассматривается.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4.7. На заседании Совета депутатов городского округа Домодедово председатель Совета депутатов городского округа Домодедово зачитывает поступившие предложения о кандидатурах на должность председателя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4.8. Решение о назначении председателя Счетной палаты принимается открытым голосованием простым большинством голосов от числа присутствующих на заседании Совета депутатов городского округа Домодедово депутатов городского округа </w:t>
      </w:r>
      <w:r w:rsidRPr="00C87063">
        <w:rPr>
          <w:rFonts w:ascii="Arial" w:hAnsi="Arial" w:cs="Arial"/>
          <w:szCs w:val="24"/>
        </w:rPr>
        <w:lastRenderedPageBreak/>
        <w:t>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4.9. Кандидатура на должность председателя Счетной палаты отклоняется в случае, если на момент рассмотрения кандидатуры на должность председателя Счетной палаты имеется хотя бы одно из оснований, предусмотренных </w:t>
      </w:r>
      <w:hyperlink w:anchor="Par93" w:history="1">
        <w:r w:rsidRPr="00C87063">
          <w:rPr>
            <w:rFonts w:ascii="Arial" w:hAnsi="Arial" w:cs="Arial"/>
            <w:szCs w:val="24"/>
          </w:rPr>
          <w:t>пунктом 4.11</w:t>
        </w:r>
      </w:hyperlink>
      <w:r w:rsidRPr="00C87063">
        <w:rPr>
          <w:rFonts w:ascii="Arial" w:hAnsi="Arial" w:cs="Arial"/>
          <w:szCs w:val="24"/>
        </w:rPr>
        <w:t xml:space="preserve"> настоящего Положения, а также при наличии предусмотренных действующим законодательством обстоятельств, исключающих возможность назначения на муниципальную должность.</w:t>
      </w:r>
    </w:p>
    <w:p w:rsidR="00DC2EF3" w:rsidRPr="00DC2EF3" w:rsidRDefault="00DC2EF3" w:rsidP="00DC2EF3">
      <w:pPr>
        <w:ind w:left="600"/>
        <w:jc w:val="both"/>
        <w:rPr>
          <w:rFonts w:ascii="Arial" w:hAnsi="Arial" w:cs="Arial"/>
          <w:b/>
          <w:szCs w:val="24"/>
        </w:rPr>
      </w:pPr>
      <w:bookmarkStart w:id="3" w:name="Par93"/>
      <w:bookmarkEnd w:id="3"/>
      <w:r w:rsidRPr="00DC2EF3">
        <w:rPr>
          <w:rFonts w:ascii="Arial" w:hAnsi="Arial" w:cs="Arial"/>
          <w:b/>
          <w:szCs w:val="24"/>
        </w:rPr>
        <w:t>4.10. На должность председателя Счетной палаты назначаются граждане</w:t>
      </w:r>
    </w:p>
    <w:p w:rsidR="00DC2EF3" w:rsidRPr="00DC2EF3" w:rsidRDefault="00DC2EF3" w:rsidP="00DC2EF3">
      <w:pPr>
        <w:jc w:val="both"/>
        <w:rPr>
          <w:rFonts w:ascii="Arial" w:hAnsi="Arial" w:cs="Arial"/>
          <w:b/>
          <w:szCs w:val="24"/>
        </w:rPr>
      </w:pPr>
      <w:proofErr w:type="gramStart"/>
      <w:r w:rsidRPr="00DC2EF3">
        <w:rPr>
          <w:rFonts w:ascii="Arial" w:hAnsi="Arial" w:cs="Arial"/>
          <w:b/>
          <w:szCs w:val="24"/>
        </w:rPr>
        <w:t>Российской Федерации, соответствующие следующим квалификационным требованиям:</w:t>
      </w:r>
      <w:proofErr w:type="gramEnd"/>
    </w:p>
    <w:p w:rsidR="00DC2EF3" w:rsidRPr="00DC2EF3" w:rsidRDefault="00DC2EF3" w:rsidP="00DC2EF3">
      <w:pPr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 xml:space="preserve">          1) наличие высшего образования;</w:t>
      </w:r>
    </w:p>
    <w:p w:rsidR="00DC2EF3" w:rsidRPr="00DC2EF3" w:rsidRDefault="00DC2EF3" w:rsidP="00DC2EF3">
      <w:pPr>
        <w:ind w:firstLine="540"/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 xml:space="preserve"> 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C2EF3" w:rsidRDefault="00DC2EF3" w:rsidP="00DC2EF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 xml:space="preserve"> </w:t>
      </w:r>
      <w:proofErr w:type="gramStart"/>
      <w:r w:rsidRPr="00DC2EF3">
        <w:rPr>
          <w:rFonts w:ascii="Arial" w:hAnsi="Arial" w:cs="Arial"/>
          <w:b/>
          <w:szCs w:val="24"/>
        </w:rPr>
        <w:t xml:space="preserve">3) знание </w:t>
      </w:r>
      <w:hyperlink r:id="rId17" w:history="1">
        <w:r w:rsidRPr="00DC2EF3">
          <w:rPr>
            <w:rFonts w:ascii="Arial" w:hAnsi="Arial" w:cs="Arial"/>
            <w:b/>
            <w:szCs w:val="24"/>
          </w:rPr>
          <w:t>Конституции</w:t>
        </w:r>
      </w:hyperlink>
      <w:r w:rsidRPr="00DC2EF3">
        <w:rPr>
          <w:rFonts w:ascii="Arial" w:hAnsi="Arial" w:cs="Arial"/>
          <w:b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Московской области и иных нормативных правовых актов, Устава  городского округа Домодедово Московской области и иных муниципальных правовых актов применительно к исполнению должностных обязанностей, а также общих требований к стандартам внешнего</w:t>
      </w:r>
      <w:proofErr w:type="gramEnd"/>
      <w:r w:rsidRPr="00DC2EF3">
        <w:rPr>
          <w:rFonts w:ascii="Arial" w:hAnsi="Arial" w:cs="Arial"/>
          <w:b/>
          <w:szCs w:val="24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C2EF3" w:rsidRPr="00DC2EF3" w:rsidRDefault="00DC2EF3" w:rsidP="00DC2EF3">
      <w:pPr>
        <w:ind w:firstLine="540"/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>4.11. Гражданин Российской Федерации не может быть назначен на должность председателя Счетной палаты в случае:</w:t>
      </w:r>
    </w:p>
    <w:p w:rsidR="00DC2EF3" w:rsidRPr="00DC2EF3" w:rsidRDefault="00DC2EF3" w:rsidP="00DC2EF3">
      <w:pPr>
        <w:spacing w:after="1" w:line="220" w:lineRule="atLeast"/>
        <w:ind w:firstLine="540"/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>1) наличия у него неснятой или непогашенной судимости;</w:t>
      </w:r>
    </w:p>
    <w:p w:rsidR="00DC2EF3" w:rsidRPr="00DC2EF3" w:rsidRDefault="00DC2EF3" w:rsidP="00DC2EF3">
      <w:pPr>
        <w:ind w:firstLine="540"/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C2EF3" w:rsidRPr="00DC2EF3" w:rsidRDefault="00DC2EF3" w:rsidP="00DC2EF3">
      <w:pPr>
        <w:ind w:firstLine="540"/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C2EF3" w:rsidRPr="00DC2EF3" w:rsidRDefault="00DC2EF3" w:rsidP="00DC2EF3">
      <w:pPr>
        <w:ind w:firstLine="540"/>
        <w:jc w:val="both"/>
        <w:rPr>
          <w:rFonts w:ascii="Arial" w:hAnsi="Arial" w:cs="Arial"/>
          <w:b/>
          <w:szCs w:val="24"/>
        </w:rPr>
      </w:pPr>
      <w:r w:rsidRPr="00DC2EF3">
        <w:rPr>
          <w:rFonts w:ascii="Arial" w:hAnsi="Arial" w:cs="Arial"/>
          <w:b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C2EF3" w:rsidRPr="00DC2EF3" w:rsidRDefault="00DC2EF3" w:rsidP="00DC2EF3">
      <w:pPr>
        <w:tabs>
          <w:tab w:val="left" w:pos="993"/>
        </w:tabs>
        <w:ind w:left="600"/>
        <w:contextualSpacing/>
        <w:jc w:val="both"/>
        <w:rPr>
          <w:rFonts w:ascii="Arial" w:hAnsi="Arial" w:cs="Arial"/>
          <w:szCs w:val="24"/>
        </w:rPr>
      </w:pPr>
      <w:r w:rsidRPr="00DC2EF3">
        <w:rPr>
          <w:rFonts w:ascii="Arial" w:hAnsi="Arial" w:cs="Arial"/>
          <w:b/>
          <w:szCs w:val="24"/>
        </w:rPr>
        <w:t>5) наличия оснований, предусмотренных пунктом 4.13 настоящего Положения.</w:t>
      </w:r>
      <w:r w:rsidRPr="00DC2EF3">
        <w:rPr>
          <w:rFonts w:ascii="Arial" w:hAnsi="Arial" w:cs="Arial"/>
          <w:szCs w:val="24"/>
        </w:rPr>
        <w:t xml:space="preserve"> </w:t>
      </w:r>
    </w:p>
    <w:p w:rsidR="00DC2EF3" w:rsidRPr="00DC2EF3" w:rsidRDefault="00DC2EF3" w:rsidP="00DC2EF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C2EF3">
        <w:rPr>
          <w:rFonts w:ascii="Arial" w:hAnsi="Arial" w:cs="Arial"/>
          <w:szCs w:val="24"/>
        </w:rPr>
        <w:t>4.12. Председатель 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4.13. Председатель Счетной палаты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городского округа Домодедово, Главой городского округа Домодедово, руководителями судебных и правоохранительных органов, расположенных на территории городского округа Домодедово.</w:t>
      </w:r>
    </w:p>
    <w:p w:rsidR="00C87063" w:rsidRPr="00C87063" w:rsidRDefault="00C87063" w:rsidP="00DC2E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lastRenderedPageBreak/>
        <w:t xml:space="preserve">4.14. </w:t>
      </w:r>
      <w:proofErr w:type="gramStart"/>
      <w:r w:rsidRPr="00C87063">
        <w:rPr>
          <w:rFonts w:ascii="Arial" w:hAnsi="Arial" w:cs="Arial"/>
          <w:szCs w:val="24"/>
        </w:rPr>
        <w:t>Председатель 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Московской области, муниципальными нормативными правовыми актами.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 Права и обязанности работников Счетной палаты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5.1. Права, обязанности и ответственность работников Счетной палаты определяются Федеральным </w:t>
      </w:r>
      <w:hyperlink r:id="rId18" w:history="1">
        <w:r w:rsidRPr="00C87063">
          <w:rPr>
            <w:rFonts w:ascii="Arial" w:hAnsi="Arial" w:cs="Arial"/>
            <w:szCs w:val="24"/>
          </w:rPr>
          <w:t>законом</w:t>
        </w:r>
      </w:hyperlink>
      <w:r w:rsidRPr="00C87063">
        <w:rPr>
          <w:rFonts w:ascii="Arial" w:hAnsi="Arial" w:cs="Arial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5.2. Председатель и инспекторы Счетной палаты являются должностными лицами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5.3. Должностные лица Счетной палаты при осуществлении возложенных на них должностных полномочий имеют право: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bookmarkStart w:id="4" w:name="Par108"/>
      <w:bookmarkEnd w:id="4"/>
      <w:r w:rsidRPr="00C87063">
        <w:rPr>
          <w:rFonts w:ascii="Arial" w:hAnsi="Arial" w:cs="Arial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Московской области,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</w:t>
      </w:r>
      <w:r w:rsidRPr="00C87063">
        <w:rPr>
          <w:rFonts w:ascii="Arial" w:hAnsi="Arial" w:cs="Arial"/>
          <w:szCs w:val="24"/>
        </w:rPr>
        <w:lastRenderedPageBreak/>
        <w:t>охраняемую законом тайну;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8) знакомиться с технической документацией к электронным базам данных;</w:t>
      </w:r>
    </w:p>
    <w:p w:rsid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C2EF3" w:rsidRPr="00641536" w:rsidRDefault="00DC2EF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bCs/>
          <w:szCs w:val="24"/>
        </w:rPr>
        <w:t>Руководители проверяемых органов и организаций обязаны обеспечивать соответствующих должностных лиц 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5.4. Инспекторы 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108" w:history="1">
        <w:r w:rsidRPr="00C87063">
          <w:rPr>
            <w:rFonts w:ascii="Arial" w:hAnsi="Arial" w:cs="Arial"/>
            <w:szCs w:val="24"/>
          </w:rPr>
          <w:t>подпунктом 2 пункта 5.3</w:t>
        </w:r>
      </w:hyperlink>
      <w:r w:rsidRPr="00C87063">
        <w:rPr>
          <w:rFonts w:ascii="Arial" w:hAnsi="Arial" w:cs="Arial"/>
          <w:szCs w:val="24"/>
        </w:rPr>
        <w:t xml:space="preserve"> настоящего Положения, должны незамедлительно (в течение 24 часов) уведомить об этом председателя Счетной палаты в порядке и по форме, определенной законом Московской области.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5.5. Должностные лица 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5.6. </w:t>
      </w:r>
      <w:proofErr w:type="gramStart"/>
      <w:r w:rsidRPr="00C87063">
        <w:rPr>
          <w:rFonts w:ascii="Arial" w:hAnsi="Arial" w:cs="Arial"/>
          <w:szCs w:val="24"/>
        </w:rPr>
        <w:t>Должностные лица 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Счетной палаты.</w:t>
      </w:r>
      <w:proofErr w:type="gramEnd"/>
    </w:p>
    <w:p w:rsidR="00C87063" w:rsidRPr="00C87063" w:rsidRDefault="00C87063" w:rsidP="00C8706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Cs w:val="24"/>
          <w:lang w:eastAsia="en-US"/>
        </w:rPr>
      </w:pPr>
      <w:r w:rsidRPr="00C87063">
        <w:rPr>
          <w:rFonts w:ascii="Arial" w:hAnsi="Arial" w:cs="Arial"/>
          <w:szCs w:val="24"/>
        </w:rPr>
        <w:t xml:space="preserve">5.7. </w:t>
      </w:r>
      <w:proofErr w:type="gramStart"/>
      <w:r w:rsidRPr="00C87063">
        <w:rPr>
          <w:rFonts w:ascii="Arial" w:eastAsia="Calibri" w:hAnsi="Arial" w:cs="Arial"/>
          <w:szCs w:val="24"/>
          <w:lang w:eastAsia="en-US"/>
        </w:rPr>
        <w:t xml:space="preserve">Должностные лица Счетной палаты обязаны соблюдать ограничения, запреты, исполнять обязанности, которые установлены Федеральным </w:t>
      </w:r>
      <w:hyperlink r:id="rId19" w:history="1">
        <w:r w:rsidRPr="00C87063">
          <w:rPr>
            <w:rFonts w:ascii="Arial" w:eastAsia="Calibri" w:hAnsi="Arial" w:cs="Arial"/>
            <w:szCs w:val="24"/>
            <w:lang w:eastAsia="en-US"/>
          </w:rPr>
          <w:t>законом</w:t>
        </w:r>
      </w:hyperlink>
      <w:r w:rsidRPr="00C87063">
        <w:rPr>
          <w:rFonts w:ascii="Arial" w:eastAsia="Calibri" w:hAnsi="Arial" w:cs="Arial"/>
          <w:szCs w:val="24"/>
          <w:lang w:eastAsia="en-US"/>
        </w:rPr>
        <w:t xml:space="preserve"> от 25 декабря 2008 года № 273-ФЗ «О противодействии коррупции», Федеральным </w:t>
      </w:r>
      <w:hyperlink r:id="rId20" w:history="1">
        <w:r w:rsidRPr="00C87063">
          <w:rPr>
            <w:rFonts w:ascii="Arial" w:eastAsia="Calibri" w:hAnsi="Arial" w:cs="Arial"/>
            <w:szCs w:val="24"/>
            <w:lang w:eastAsia="en-US"/>
          </w:rPr>
          <w:t>законом</w:t>
        </w:r>
      </w:hyperlink>
      <w:r w:rsidRPr="00C87063">
        <w:rPr>
          <w:rFonts w:ascii="Arial" w:eastAsia="Calibri" w:hAnsi="Arial" w:cs="Arial"/>
          <w:szCs w:val="24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C87063">
          <w:rPr>
            <w:rFonts w:ascii="Arial" w:eastAsia="Calibri" w:hAnsi="Arial" w:cs="Arial"/>
            <w:szCs w:val="24"/>
            <w:lang w:eastAsia="en-US"/>
          </w:rPr>
          <w:t>законом</w:t>
        </w:r>
      </w:hyperlink>
      <w:r w:rsidRPr="00C87063">
        <w:rPr>
          <w:rFonts w:ascii="Arial" w:eastAsia="Calibri" w:hAnsi="Arial" w:cs="Arial"/>
          <w:szCs w:val="24"/>
          <w:lang w:eastAsia="en-US"/>
        </w:rPr>
        <w:t xml:space="preserve"> от 7 мая 2013 года № 79-ФЗ «О запрете отдельным категориям лиц открывать и</w:t>
      </w:r>
      <w:proofErr w:type="gramEnd"/>
      <w:r w:rsidRPr="00C87063">
        <w:rPr>
          <w:rFonts w:ascii="Arial" w:eastAsia="Calibri" w:hAnsi="Arial" w:cs="Arial"/>
          <w:szCs w:val="24"/>
          <w:lang w:eastAsia="en-US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87063" w:rsidRPr="00C87063" w:rsidRDefault="00C87063" w:rsidP="003E3C69">
      <w:pPr>
        <w:spacing w:after="1" w:line="220" w:lineRule="atLeast"/>
        <w:ind w:firstLine="540"/>
        <w:jc w:val="both"/>
        <w:rPr>
          <w:rFonts w:ascii="Arial" w:hAnsi="Arial" w:cs="Arial"/>
          <w:bCs/>
          <w:szCs w:val="24"/>
        </w:rPr>
      </w:pPr>
      <w:r w:rsidRPr="00C87063">
        <w:rPr>
          <w:rFonts w:ascii="Arial" w:eastAsia="Calibri" w:hAnsi="Arial" w:cs="Arial"/>
          <w:szCs w:val="24"/>
          <w:lang w:eastAsia="en-US"/>
        </w:rPr>
        <w:t xml:space="preserve">5.8. </w:t>
      </w:r>
      <w:r w:rsidRPr="00C87063">
        <w:rPr>
          <w:rFonts w:ascii="Arial" w:hAnsi="Arial" w:cs="Arial"/>
          <w:bCs/>
          <w:szCs w:val="24"/>
        </w:rPr>
        <w:t xml:space="preserve">Председатель Счетной палаты обязан сообщать в </w:t>
      </w:r>
      <w:hyperlink r:id="rId22" w:history="1">
        <w:r w:rsidRPr="00C87063">
          <w:rPr>
            <w:rFonts w:ascii="Arial" w:hAnsi="Arial" w:cs="Arial"/>
            <w:bCs/>
            <w:szCs w:val="24"/>
          </w:rPr>
          <w:t>порядке</w:t>
        </w:r>
      </w:hyperlink>
      <w:r w:rsidRPr="00C87063">
        <w:rPr>
          <w:rFonts w:ascii="Arial" w:hAnsi="Arial" w:cs="Arial"/>
          <w:bCs/>
          <w:szCs w:val="24"/>
        </w:rPr>
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5.9. Должностные лица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5.10. Должностные лица 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5.11. Должностные лица Счетной палаты обладают гарантиями профессиональной независимости.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5.12. </w:t>
      </w:r>
      <w:proofErr w:type="gramStart"/>
      <w:r w:rsidRPr="00C87063">
        <w:rPr>
          <w:rFonts w:ascii="Arial" w:hAnsi="Arial" w:cs="Arial"/>
          <w:szCs w:val="24"/>
        </w:rPr>
        <w:t xml:space="preserve">Воздействие в какой-либо форме на должностных лиц 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Счетной палаты либо распространение заведомо </w:t>
      </w:r>
      <w:r w:rsidRPr="00C87063">
        <w:rPr>
          <w:rFonts w:ascii="Arial" w:hAnsi="Arial" w:cs="Arial"/>
          <w:szCs w:val="24"/>
        </w:rPr>
        <w:lastRenderedPageBreak/>
        <w:t>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5.13. Председатель Счетной палаты вправе участвовать в заседаниях Совета депутатов городского округа Домодедово и в заседаниях иных органов местного самоуправления.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Председатель Счетной палаты вправе участвовать в заседаниях постоянных комиссий Совета депутатов городского округа Домодедово, иных комиссий и рабочих групп, создаваемых Советом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5.14. На инспекторов 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5.15. Права и обязанности штатных работников Счетной палаты определяются должностными инструкциями, утверждаемыми председателем Счетной палаты.</w:t>
      </w:r>
    </w:p>
    <w:p w:rsid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5.16. Счетная палата является главным распорядителем и получателем средств бюджета городского округа Домодедово, предусмотренных на содержание Счетной палаты и реализацию возложенных на нее функций.</w:t>
      </w:r>
    </w:p>
    <w:p w:rsidR="00641536" w:rsidRPr="00641536" w:rsidRDefault="00641536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>5.17. 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6. Организация деятельности Счетной палаты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6.1. Председатель Счетной палаты осуществляет общее руководство Счетной палатой на основе единоначалия и несет персональную ответственность за выполнение возложенных на Счетную палату полномочий в соответствии с действующим законодательством.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6.2. </w:t>
      </w:r>
      <w:proofErr w:type="gramStart"/>
      <w:r w:rsidRPr="00C87063">
        <w:rPr>
          <w:rFonts w:ascii="Arial" w:hAnsi="Arial" w:cs="Arial"/>
          <w:szCs w:val="24"/>
        </w:rPr>
        <w:t>Председатель Счетной палаты руководит деятельностью Счетной палаты без доверенности, действует от имени Счетной палаты, представляет ее интересы во всех учреждениях, предприятиях, организациях, органах власти и управления, заключает договоры, в том числе трудовые, применяет к штатным работникам поощрения и меры дисциплинарного взыскания, выдает доверенности, распоряжается денежными средствами, находящимися на лицевых счетах Счетной палаты, утверждает штатное расписание.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6.3. Председатель Счетной палаты </w:t>
      </w:r>
      <w:proofErr w:type="gramStart"/>
      <w:r w:rsidRPr="00C87063">
        <w:rPr>
          <w:rFonts w:ascii="Arial" w:hAnsi="Arial" w:cs="Arial"/>
          <w:szCs w:val="24"/>
        </w:rPr>
        <w:t>утверждает</w:t>
      </w:r>
      <w:proofErr w:type="gramEnd"/>
      <w:r w:rsidRPr="00C87063">
        <w:rPr>
          <w:rFonts w:ascii="Arial" w:hAnsi="Arial" w:cs="Arial"/>
          <w:szCs w:val="24"/>
        </w:rPr>
        <w:t xml:space="preserve"> должностные инструкции штатным работникам Счетной палаты и распределяет обязанности между ними, издает приказы Счетной палаты, дает указания в пределах своей компетенции, обязательные для всех работников.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6.4. Председатель Счетный палаты назначается сроком на пять лет.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По истечении срока полномочий председатель Счетной палаты продолжает исполнять свои обязанности до назначения нового председателя Счетной палаты.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6.5. Трудовой договор с председателем Счетной палаты от имени муниципального образования «Городской округ Домодедово» Московской области заключает председатель Совета депутатов городского округа Домодедово. 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6.6. Председатель Счетной палаты: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1) организует ее работу в соответствии с федеральными законами, законами Московской области, </w:t>
      </w:r>
      <w:hyperlink r:id="rId23" w:history="1">
        <w:r w:rsidRPr="00C87063">
          <w:rPr>
            <w:rFonts w:ascii="Arial" w:hAnsi="Arial" w:cs="Arial"/>
            <w:szCs w:val="24"/>
          </w:rPr>
          <w:t>Уставом</w:t>
        </w:r>
      </w:hyperlink>
      <w:r w:rsidRPr="00C87063">
        <w:rPr>
          <w:rFonts w:ascii="Arial" w:hAnsi="Arial" w:cs="Arial"/>
          <w:szCs w:val="24"/>
        </w:rPr>
        <w:t xml:space="preserve"> городского округа Домодедово, нормативными правовыми актами Совета депутатов городского округа Домодедово, регламентом Счетной палаты и настоящим Положением;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2) представляет в Совет депутатов городского округа Домодедово ежегодные отчеты </w:t>
      </w:r>
      <w:r w:rsidRPr="00C87063">
        <w:rPr>
          <w:rFonts w:ascii="Arial" w:hAnsi="Arial" w:cs="Arial"/>
          <w:szCs w:val="24"/>
        </w:rPr>
        <w:lastRenderedPageBreak/>
        <w:t>о деятельности Счетной палаты;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3) назначает на должность и освобождает от должности штатных работников Счетной палаты, заключает, изменяет и расторгает трудовые договоры с ними;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4) принимает участие в заседаниях Совета депутатов городского округа Домодедово, его комиссий, а также в совещаниях, проводимых органами местного самоуправления городского округа Домодедово при рассмотрении вопросов по управлению и распоряжению финансовыми и материальными ресурсами городского округа Домодедово;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5) утверждает планы работы Счетной палаты;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6) подписывает представления и предписания Счетной палаты;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7) заключает договоры, необходимые для осуществления деятельности Счетной палаты;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8) распоряжается финансовыми средствами, предусмотренными в местном бюджете на содержание Счетной палаты;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9) издает приказы по вопросам деятельности Счетной палаты;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10) организует работу с письмами и обращениями граждан и юридических лиц, ведет личный прием граждан и юридических лиц по вопросам деятельности Счетной палаты;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11) осуществляет иные права и полномочия, предусмотренные действующим законодательством и настоящим Положением.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6.7. Председатель Счетной палаты приступает к исполнению полномочий с момента назначения его на должность.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6.8. Председатель Счетной палаты замещает муниципальную должность. Штатные работники Счетной палаты являются муниципальными служащими, на них распространяется действие законодательства Российской Федерации и Московской области, регулирующего вопросы муниципальной службы.</w:t>
      </w:r>
    </w:p>
    <w:p w:rsidR="00C87063" w:rsidRPr="00C87063" w:rsidRDefault="00C87063" w:rsidP="00C8706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C87063">
        <w:rPr>
          <w:rFonts w:ascii="Arial" w:hAnsi="Arial" w:cs="Arial"/>
          <w:szCs w:val="24"/>
        </w:rPr>
        <w:t xml:space="preserve">6.9. </w:t>
      </w:r>
      <w:proofErr w:type="gramStart"/>
      <w:r w:rsidRPr="00C87063">
        <w:rPr>
          <w:rFonts w:ascii="Arial" w:hAnsi="Arial" w:cs="Arial"/>
          <w:szCs w:val="24"/>
        </w:rPr>
        <w:t xml:space="preserve">Председатель Счетной палаты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C87063">
        <w:rPr>
          <w:rFonts w:ascii="Arial" w:eastAsia="Calibri" w:hAnsi="Arial" w:cs="Arial"/>
          <w:szCs w:val="24"/>
          <w:lang w:eastAsia="en-US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</w:t>
      </w:r>
      <w:proofErr w:type="gramEnd"/>
      <w:r w:rsidRPr="00C87063">
        <w:rPr>
          <w:rFonts w:ascii="Arial" w:eastAsia="Calibri" w:hAnsi="Arial" w:cs="Arial"/>
          <w:szCs w:val="24"/>
          <w:lang w:eastAsia="en-US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Pr="00C87063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:rsidR="00C87063" w:rsidRPr="00C87063" w:rsidRDefault="00C87063" w:rsidP="00C8706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Cs w:val="24"/>
          <w:lang w:eastAsia="en-US"/>
        </w:rPr>
      </w:pPr>
      <w:proofErr w:type="gramStart"/>
      <w:r w:rsidRPr="00C87063">
        <w:rPr>
          <w:rFonts w:ascii="Arial" w:eastAsia="Calibri" w:hAnsi="Arial" w:cs="Arial"/>
          <w:bCs/>
          <w:szCs w:val="24"/>
          <w:lang w:eastAsia="en-US"/>
        </w:rPr>
        <w:t xml:space="preserve">Сведения, указанные в абзаце первом настоящего пункта представляются в порядке и сроки, установленные нормативными правовыми актами Президента Российской Федерации, законами и иными нормативными правовыми актами Московской области, муниципальными нормативными правовыми актами  для представления сведений о доходах, об имуществе и обязательствах имущественного характера, с учетом особенностей, установленных Федеральным законом </w:t>
      </w:r>
      <w:r w:rsidRPr="00C87063">
        <w:rPr>
          <w:rFonts w:ascii="Arial" w:eastAsia="Calibri" w:hAnsi="Arial" w:cs="Arial"/>
          <w:szCs w:val="24"/>
          <w:lang w:eastAsia="en-US"/>
        </w:rPr>
        <w:t>от 3 декабря 2012 года № 230-ФЗ «О контроле за соответствием расходов лиц</w:t>
      </w:r>
      <w:proofErr w:type="gramEnd"/>
      <w:r w:rsidRPr="00C87063">
        <w:rPr>
          <w:rFonts w:ascii="Arial" w:eastAsia="Calibri" w:hAnsi="Arial" w:cs="Arial"/>
          <w:szCs w:val="24"/>
          <w:lang w:eastAsia="en-US"/>
        </w:rPr>
        <w:t>, замещающих государственные должности, и иных лиц их доходам»</w:t>
      </w:r>
      <w:r w:rsidRPr="00C87063">
        <w:rPr>
          <w:rFonts w:ascii="Arial" w:eastAsia="Calibri" w:hAnsi="Arial" w:cs="Arial"/>
          <w:bCs/>
          <w:szCs w:val="24"/>
          <w:lang w:eastAsia="en-US"/>
        </w:rPr>
        <w:t>.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>6.10. Председатель Счетной палаты досрочно освобождается от должности на основании решения Совета депутатов городского округа Домодедово в случае: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>1) вступления в законную силу обвинительного приговора суда в отношении его;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lastRenderedPageBreak/>
        <w:t>4) подачи письменного заявления об отставке;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 xml:space="preserve">5) нарушения требований законодательства Российской </w:t>
      </w:r>
      <w:proofErr w:type="gramStart"/>
      <w:r w:rsidRPr="00641536">
        <w:rPr>
          <w:rFonts w:ascii="Arial" w:hAnsi="Arial" w:cs="Arial"/>
          <w:b/>
          <w:szCs w:val="24"/>
        </w:rPr>
        <w:t>Федерации</w:t>
      </w:r>
      <w:proofErr w:type="gramEnd"/>
      <w:r w:rsidRPr="00641536">
        <w:rPr>
          <w:rFonts w:ascii="Arial" w:hAnsi="Arial" w:cs="Arial"/>
          <w:b/>
          <w:szCs w:val="24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городского округа Домодедово;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>6) достижения установленного законом Московской области, нормативным правовым актом Совета депутатов городского округа Домодедово в соответствии с федеральным законом предельного возраста пребывания в должности;</w:t>
      </w:r>
    </w:p>
    <w:p w:rsidR="00641536" w:rsidRPr="00641536" w:rsidRDefault="00641536" w:rsidP="00641536">
      <w:pPr>
        <w:ind w:firstLine="540"/>
        <w:jc w:val="both"/>
        <w:rPr>
          <w:rFonts w:ascii="Arial" w:hAnsi="Arial" w:cs="Arial"/>
          <w:b/>
          <w:szCs w:val="24"/>
        </w:rPr>
      </w:pPr>
      <w:r w:rsidRPr="00641536">
        <w:rPr>
          <w:rFonts w:ascii="Arial" w:hAnsi="Arial" w:cs="Arial"/>
          <w:b/>
          <w:szCs w:val="24"/>
        </w:rPr>
        <w:t>7) выявления обстоятельств, предусмотренных пунктами 4.11, 4.13 настоящего Положения;</w:t>
      </w:r>
    </w:p>
    <w:p w:rsidR="00641536" w:rsidRPr="00641536" w:rsidRDefault="00641536" w:rsidP="006415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Cs w:val="24"/>
        </w:rPr>
      </w:pPr>
      <w:proofErr w:type="gramStart"/>
      <w:r w:rsidRPr="00641536">
        <w:rPr>
          <w:rFonts w:ascii="Arial" w:hAnsi="Arial" w:cs="Arial"/>
          <w:b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24" w:history="1">
        <w:r w:rsidRPr="00641536">
          <w:rPr>
            <w:rFonts w:ascii="Arial" w:hAnsi="Arial" w:cs="Arial"/>
            <w:b/>
            <w:szCs w:val="24"/>
          </w:rPr>
          <w:t>законом</w:t>
        </w:r>
      </w:hyperlink>
      <w:r w:rsidRPr="00641536">
        <w:rPr>
          <w:rFonts w:ascii="Arial" w:hAnsi="Arial" w:cs="Arial"/>
          <w:b/>
          <w:szCs w:val="24"/>
        </w:rPr>
        <w:t xml:space="preserve"> от 25 декабря 2008 года N 273-ФЗ "О противодействии коррупции", Федеральным </w:t>
      </w:r>
      <w:hyperlink r:id="rId25" w:history="1">
        <w:r w:rsidRPr="00641536">
          <w:rPr>
            <w:rFonts w:ascii="Arial" w:hAnsi="Arial" w:cs="Arial"/>
            <w:b/>
            <w:szCs w:val="24"/>
          </w:rPr>
          <w:t>законом</w:t>
        </w:r>
      </w:hyperlink>
      <w:r w:rsidRPr="00641536">
        <w:rPr>
          <w:rFonts w:ascii="Arial" w:hAnsi="Arial" w:cs="Arial"/>
          <w:b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6" w:history="1">
        <w:r w:rsidRPr="00641536">
          <w:rPr>
            <w:rFonts w:ascii="Arial" w:hAnsi="Arial" w:cs="Arial"/>
            <w:b/>
            <w:szCs w:val="24"/>
          </w:rPr>
          <w:t>законом</w:t>
        </w:r>
      </w:hyperlink>
      <w:r w:rsidRPr="00641536">
        <w:rPr>
          <w:rFonts w:ascii="Arial" w:hAnsi="Arial" w:cs="Arial"/>
          <w:b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641536">
        <w:rPr>
          <w:rFonts w:ascii="Arial" w:hAnsi="Arial" w:cs="Arial"/>
          <w:b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C87063" w:rsidRPr="00C87063" w:rsidRDefault="00C87063" w:rsidP="0064153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6.11. Председатель Счетной палаты на основании решения Совета депутатов городского округа Домодедово подлежит освобождению от должности в связи с утратой доверия в случае: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3) участия председателя Счетной палаты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4) осуществления председателем Счетной палаты предпринимательской деятельности;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5) вхождения председателя Счетной палаты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87063" w:rsidRPr="00C87063" w:rsidRDefault="00C87063" w:rsidP="00C8706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iCs/>
          <w:szCs w:val="24"/>
          <w:lang w:eastAsia="en-US"/>
        </w:rPr>
      </w:pPr>
      <w:r w:rsidRPr="00C87063">
        <w:rPr>
          <w:rFonts w:ascii="Arial" w:hAnsi="Arial" w:cs="Arial"/>
          <w:szCs w:val="24"/>
        </w:rPr>
        <w:t>6.12.</w:t>
      </w:r>
      <w:r w:rsidRPr="00C87063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proofErr w:type="gramStart"/>
      <w:r w:rsidRPr="00C87063">
        <w:rPr>
          <w:rFonts w:ascii="Arial" w:eastAsia="Calibri" w:hAnsi="Arial" w:cs="Arial"/>
          <w:iCs/>
          <w:szCs w:val="24"/>
          <w:lang w:eastAsia="en-US"/>
        </w:rPr>
        <w:t>Председатель Счетной палаты,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освобождению от должности в связи с утратой доверия также в случае непринятия председателем Счетной палаты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Cs w:val="24"/>
        </w:rPr>
      </w:pPr>
      <w:r w:rsidRPr="00C87063">
        <w:rPr>
          <w:rFonts w:ascii="Arial" w:hAnsi="Arial" w:cs="Arial"/>
          <w:szCs w:val="24"/>
        </w:rPr>
        <w:t xml:space="preserve">6.13. </w:t>
      </w:r>
      <w:r w:rsidRPr="00C87063">
        <w:rPr>
          <w:rFonts w:ascii="Arial" w:hAnsi="Arial" w:cs="Arial"/>
          <w:bCs/>
          <w:szCs w:val="24"/>
        </w:rPr>
        <w:t xml:space="preserve">В случае досрочного </w:t>
      </w:r>
      <w:proofErr w:type="gramStart"/>
      <w:r w:rsidRPr="00C87063">
        <w:rPr>
          <w:rFonts w:ascii="Arial" w:hAnsi="Arial" w:cs="Arial"/>
          <w:bCs/>
          <w:szCs w:val="24"/>
        </w:rPr>
        <w:t xml:space="preserve">прекращения полномочий </w:t>
      </w:r>
      <w:r w:rsidRPr="00C87063">
        <w:rPr>
          <w:rFonts w:ascii="Arial" w:hAnsi="Arial" w:cs="Arial"/>
          <w:szCs w:val="24"/>
        </w:rPr>
        <w:t xml:space="preserve">председателя Счетной палаты </w:t>
      </w:r>
      <w:r w:rsidRPr="00C87063">
        <w:rPr>
          <w:rFonts w:ascii="Arial" w:hAnsi="Arial" w:cs="Arial"/>
          <w:bCs/>
          <w:szCs w:val="24"/>
        </w:rPr>
        <w:t>полномочия председателя Счетной палаты</w:t>
      </w:r>
      <w:proofErr w:type="gramEnd"/>
      <w:r w:rsidRPr="00C87063">
        <w:rPr>
          <w:rFonts w:ascii="Arial" w:hAnsi="Arial" w:cs="Arial"/>
          <w:bCs/>
          <w:szCs w:val="24"/>
        </w:rPr>
        <w:t xml:space="preserve"> исполняет один из штатных</w:t>
      </w:r>
      <w:r w:rsidRPr="00C87063">
        <w:rPr>
          <w:rFonts w:ascii="Arial" w:hAnsi="Arial" w:cs="Arial"/>
          <w:szCs w:val="24"/>
        </w:rPr>
        <w:t xml:space="preserve"> работник</w:t>
      </w:r>
      <w:r w:rsidRPr="00C87063">
        <w:rPr>
          <w:rFonts w:ascii="Arial" w:hAnsi="Arial" w:cs="Arial"/>
          <w:bCs/>
          <w:szCs w:val="24"/>
        </w:rPr>
        <w:t>ов</w:t>
      </w:r>
      <w:r w:rsidRPr="00C87063">
        <w:rPr>
          <w:rFonts w:ascii="Arial" w:hAnsi="Arial" w:cs="Arial"/>
          <w:szCs w:val="24"/>
        </w:rPr>
        <w:t xml:space="preserve"> Счетной палаты</w:t>
      </w:r>
      <w:r w:rsidRPr="00C87063">
        <w:rPr>
          <w:rFonts w:ascii="Arial" w:hAnsi="Arial" w:cs="Arial"/>
          <w:bCs/>
          <w:szCs w:val="24"/>
        </w:rPr>
        <w:t xml:space="preserve"> на основании решения Совета депутатов городского округа Домодедово</w:t>
      </w:r>
    </w:p>
    <w:p w:rsid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927E88" w:rsidRPr="00C87063" w:rsidRDefault="00927E88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lastRenderedPageBreak/>
        <w:t>7. Обеспечение доступа к информации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о деятельности Счетной палаты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 xml:space="preserve">7.1. </w:t>
      </w:r>
      <w:proofErr w:type="gramStart"/>
      <w:r w:rsidRPr="00C87063">
        <w:rPr>
          <w:rFonts w:ascii="Arial" w:hAnsi="Arial" w:cs="Arial"/>
          <w:szCs w:val="24"/>
        </w:rPr>
        <w:t>Счетная палата в целях обеспечения доступа к информации о своей деятельности размещает на официальном сайте городского округа Домодедово в информационно-телекоммуникационной сети Интернет (далее - сеть Интернет) и опубликовывает в газете "Призыв"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7.2. Счетная палата ежегодно подготавливает отчет о своей деятельности, который направляется на рассмотрение в Совет депутатов городского округа Домодедово. Указанный отчет Счетной палаты опубликовывается в газете "Призыв" или размещается в сети Интернет только после его рассмотрения Советом депутатов городского округа Домодедово.</w:t>
      </w:r>
    </w:p>
    <w:p w:rsidR="00C87063" w:rsidRPr="00C87063" w:rsidRDefault="00C87063" w:rsidP="00C870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C87063">
        <w:rPr>
          <w:rFonts w:ascii="Arial" w:hAnsi="Arial" w:cs="Arial"/>
          <w:szCs w:val="24"/>
        </w:rPr>
        <w:t>7.3. Опубликование в газете "Призыв" или размещение в сети Интернет информации о деятельности Счетной палаты осуществляется в порядке, предусмотренном законодательством Российской Федерации, законами Московской области, настоящим Положением и регламентом Счетной палаты.</w:t>
      </w:r>
    </w:p>
    <w:sectPr w:rsidR="00C87063" w:rsidRPr="00C87063" w:rsidSect="00C87063">
      <w:headerReference w:type="even" r:id="rId27"/>
      <w:headerReference w:type="default" r:id="rId28"/>
      <w:footerReference w:type="even" r:id="rId29"/>
      <w:footerReference w:type="default" r:id="rId30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9A" w:rsidRDefault="000D4E9A">
      <w:r>
        <w:separator/>
      </w:r>
    </w:p>
  </w:endnote>
  <w:endnote w:type="continuationSeparator" w:id="0">
    <w:p w:rsidR="000D4E9A" w:rsidRDefault="000D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0D4E9A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0D4E9A">
    <w:pPr>
      <w:pStyle w:val="a5"/>
      <w:framePr w:wrap="around" w:vAnchor="text" w:hAnchor="margin" w:y="1"/>
      <w:rPr>
        <w:rStyle w:val="a7"/>
      </w:rPr>
    </w:pPr>
  </w:p>
  <w:p w:rsidR="004B0BA2" w:rsidRDefault="000D4E9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9A" w:rsidRDefault="000D4E9A">
      <w:r>
        <w:separator/>
      </w:r>
    </w:p>
  </w:footnote>
  <w:footnote w:type="continuationSeparator" w:id="0">
    <w:p w:rsidR="000D4E9A" w:rsidRDefault="000D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0D4E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368">
      <w:rPr>
        <w:rStyle w:val="a7"/>
        <w:noProof/>
      </w:rPr>
      <w:t>13</w:t>
    </w:r>
    <w:r>
      <w:rPr>
        <w:rStyle w:val="a7"/>
      </w:rPr>
      <w:fldChar w:fldCharType="end"/>
    </w:r>
  </w:p>
  <w:p w:rsidR="004B0BA2" w:rsidRDefault="000D4E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67"/>
    <w:rsid w:val="000D4E9A"/>
    <w:rsid w:val="003E3C69"/>
    <w:rsid w:val="004A42CA"/>
    <w:rsid w:val="005331C6"/>
    <w:rsid w:val="00641536"/>
    <w:rsid w:val="00785ECF"/>
    <w:rsid w:val="00835B8D"/>
    <w:rsid w:val="00921368"/>
    <w:rsid w:val="00927E88"/>
    <w:rsid w:val="009D0826"/>
    <w:rsid w:val="00A410BB"/>
    <w:rsid w:val="00AD68A3"/>
    <w:rsid w:val="00AF0CD7"/>
    <w:rsid w:val="00C423BF"/>
    <w:rsid w:val="00C87063"/>
    <w:rsid w:val="00D60967"/>
    <w:rsid w:val="00DC2EF3"/>
    <w:rsid w:val="00E02B33"/>
    <w:rsid w:val="00F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2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2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2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16A60EC80C9338F3ACE67360FE5438377E61FF662110368EAF612B79C64EDBA5C330B2D26C4FEy3j5O" TargetMode="External"/><Relationship Id="rId13" Type="http://schemas.openxmlformats.org/officeDocument/2006/relationships/hyperlink" Target="consultantplus://offline/ref=5C294AD78EA33AC5E48E77668EFCD3200DC93B5CD7BD9484C1E857EB5Cy3g1I" TargetMode="External"/><Relationship Id="rId18" Type="http://schemas.openxmlformats.org/officeDocument/2006/relationships/hyperlink" Target="consultantplus://offline/ref=5C294AD78EA33AC5E48E77668EFCD3200DC93B5CD7BD9484C1E857EB5Cy3g1I" TargetMode="External"/><Relationship Id="rId26" Type="http://schemas.openxmlformats.org/officeDocument/2006/relationships/hyperlink" Target="consultantplus://offline/ref=3E0F9C2630B6FE6B8500E5D7ABF0BDF8C935904D9C793057016E9E2A8AD857A2F643D5D933076B4D1EFA8D81E17Be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B1FF1985E3B893D05F1E988559C35BFB11054AD9F088933C963B9F35D43902895DB5C7D2F45157E77ADB9957K8R2M" TargetMode="External"/><Relationship Id="rId7" Type="http://schemas.openxmlformats.org/officeDocument/2006/relationships/hyperlink" Target="consultantplus://offline/ref=A3416A60EC80C9338F3ACF69230FE5438073ED1AF861110368EAF612B7y9jCO" TargetMode="External"/><Relationship Id="rId12" Type="http://schemas.openxmlformats.org/officeDocument/2006/relationships/hyperlink" Target="consultantplus://offline/ref=5C294AD78EA33AC5E48E77668EFCD3200DCB335DDDBB9484C1E857EB5Cy3g1I" TargetMode="External"/><Relationship Id="rId17" Type="http://schemas.openxmlformats.org/officeDocument/2006/relationships/hyperlink" Target="consultantplus://offline/ref=1900709438688FE8393BC39819F4B436B298473BBB8AB3C6346518A77CB27C499B7461AEBD4D57BD90DEA9F9K1K" TargetMode="External"/><Relationship Id="rId25" Type="http://schemas.openxmlformats.org/officeDocument/2006/relationships/hyperlink" Target="consultantplus://offline/ref=3E0F9C2630B6FE6B8500E5D7ABF0BDF8C9389D45987D3057016E9E2A8AD857A2F643D5D933076B4D1EFA8D81E17Be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294AD78EA33AC5E48E77668EFCD3200EC4355ED4EBC38690BD59yEgEI" TargetMode="External"/><Relationship Id="rId20" Type="http://schemas.openxmlformats.org/officeDocument/2006/relationships/hyperlink" Target="consultantplus://offline/ref=87B1FF1985E3B893D05F1E988559C35BFB190C4FD9F188933C963B9F35D43902895DB5C7D2F45157E77ADB9957K8R2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294AD78EA33AC5E48E77668EFCD3200DCA3B53DEB99484C1E857EB5Cy3g1I" TargetMode="External"/><Relationship Id="rId24" Type="http://schemas.openxmlformats.org/officeDocument/2006/relationships/hyperlink" Target="consultantplus://offline/ref=3E0F9C2630B6FE6B8500E5D7ABF0BDF8C935904D9C783057016E9E2A8AD857A2F643D5D933076B4D1EFA8D81E17BeD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294AD78EA33AC5E48E76689BFCD3200DC5345CDFBC9484C1E857EB5Cy3g1I" TargetMode="External"/><Relationship Id="rId23" Type="http://schemas.openxmlformats.org/officeDocument/2006/relationships/hyperlink" Target="consultantplus://offline/ref=5C294AD78EA33AC5E48E76689BFCD3200DC5345CDFBC9484C1E857EB5Cy3g1I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5C294AD78EA33AC5E48E77668EFCD3200EC4355ED4EBC38690BD59yEgEI" TargetMode="External"/><Relationship Id="rId19" Type="http://schemas.openxmlformats.org/officeDocument/2006/relationships/hyperlink" Target="consultantplus://offline/ref=87B1FF1985E3B893D05F1E988559C35BFA11054BDEF388933C963B9F35D43902895DB5C7D2F45157E77ADB9957K8R2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416A60EC80C9338F3ACE67360FE543807EE415F063110368EAF612B79C64EDBA5C330B2D26C4FFy3j2O" TargetMode="External"/><Relationship Id="rId14" Type="http://schemas.openxmlformats.org/officeDocument/2006/relationships/hyperlink" Target="consultantplus://offline/ref=5C294AD78EA33AC5E48E76689BFCD3200DC5345CDFBC9484C1E857EB5Cy3g1I" TargetMode="External"/><Relationship Id="rId22" Type="http://schemas.openxmlformats.org/officeDocument/2006/relationships/hyperlink" Target="consultantplus://offline/ref=8BD668C5F9D62C13EB93479FA7C87BEEDCE8FB9A29998989918CB72230155BAFBB33636AC70F9BE408F6A9F65FIB19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Якушева И.В.</cp:lastModifiedBy>
  <cp:revision>2</cp:revision>
  <cp:lastPrinted>2019-02-08T06:23:00Z</cp:lastPrinted>
  <dcterms:created xsi:type="dcterms:W3CDTF">2022-02-25T12:25:00Z</dcterms:created>
  <dcterms:modified xsi:type="dcterms:W3CDTF">2022-02-25T12:25:00Z</dcterms:modified>
</cp:coreProperties>
</file>